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4C" w:rsidRPr="00856BD5" w:rsidRDefault="00284F4C" w:rsidP="00284F4C">
      <w:pPr>
        <w:tabs>
          <w:tab w:val="left" w:pos="4678"/>
        </w:tabs>
        <w:ind w:left="10" w:right="62" w:hanging="10"/>
        <w:jc w:val="both"/>
        <w:rPr>
          <w:rFonts w:ascii="Arial" w:eastAsia="Arial" w:hAnsi="Arial" w:cs="Arial"/>
          <w:b/>
          <w:lang w:val="es-MX" w:eastAsia="es-MX"/>
        </w:rPr>
      </w:pPr>
      <w:r w:rsidRPr="00856BD5">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w:t>
      </w:r>
      <w:r>
        <w:rPr>
          <w:rFonts w:ascii="Arial" w:eastAsia="Arial" w:hAnsi="Arial" w:cs="Arial"/>
          <w:b/>
          <w:lang w:val="es-MX" w:eastAsia="es-MX"/>
        </w:rPr>
        <w:t xml:space="preserve"> SIGUIENTE:</w:t>
      </w:r>
    </w:p>
    <w:p w:rsidR="00284F4C" w:rsidRDefault="00284F4C" w:rsidP="00284F4C">
      <w:pPr>
        <w:jc w:val="center"/>
        <w:rPr>
          <w:rFonts w:ascii="Arial" w:hAnsi="Arial" w:cs="Arial"/>
          <w:b/>
        </w:rPr>
      </w:pPr>
    </w:p>
    <w:p w:rsidR="00284F4C" w:rsidRDefault="00284F4C" w:rsidP="00284F4C">
      <w:pPr>
        <w:jc w:val="center"/>
        <w:rPr>
          <w:rFonts w:ascii="Arial" w:hAnsi="Arial" w:cs="Arial"/>
          <w:b/>
        </w:rPr>
      </w:pPr>
      <w:r>
        <w:rPr>
          <w:rFonts w:ascii="Arial" w:hAnsi="Arial" w:cs="Arial"/>
          <w:b/>
        </w:rPr>
        <w:t>DECRETO</w:t>
      </w:r>
    </w:p>
    <w:p w:rsidR="00284F4C" w:rsidRDefault="00284F4C" w:rsidP="00284F4C">
      <w:pPr>
        <w:jc w:val="center"/>
        <w:rPr>
          <w:rFonts w:ascii="Arial" w:hAnsi="Arial" w:cs="Arial"/>
          <w:b/>
        </w:rPr>
      </w:pPr>
      <w:bookmarkStart w:id="0" w:name="_GoBack"/>
    </w:p>
    <w:p w:rsidR="00ED3CBC" w:rsidRDefault="00ED3CBC" w:rsidP="00ED3CBC">
      <w:pPr>
        <w:jc w:val="center"/>
        <w:rPr>
          <w:rFonts w:ascii="Arial" w:hAnsi="Arial" w:cs="Arial"/>
          <w:b/>
        </w:rPr>
      </w:pPr>
      <w:r>
        <w:rPr>
          <w:rFonts w:ascii="Arial" w:hAnsi="Arial" w:cs="Arial"/>
          <w:b/>
        </w:rPr>
        <w:t xml:space="preserve">Que modifica la Ley de </w:t>
      </w:r>
      <w:r w:rsidR="00B955A5">
        <w:rPr>
          <w:rFonts w:ascii="Arial" w:hAnsi="Arial" w:cs="Arial"/>
          <w:b/>
        </w:rPr>
        <w:t>Hacienda</w:t>
      </w:r>
      <w:r>
        <w:rPr>
          <w:rFonts w:ascii="Arial" w:hAnsi="Arial" w:cs="Arial"/>
          <w:b/>
        </w:rPr>
        <w:t xml:space="preserve"> del Municipio de </w:t>
      </w:r>
      <w:r w:rsidR="00B955A5">
        <w:rPr>
          <w:rFonts w:ascii="Arial" w:hAnsi="Arial" w:cs="Arial"/>
          <w:b/>
        </w:rPr>
        <w:t>Tekax</w:t>
      </w:r>
      <w:r w:rsidR="00C27503">
        <w:rPr>
          <w:rFonts w:ascii="Arial" w:hAnsi="Arial" w:cs="Arial"/>
          <w:b/>
        </w:rPr>
        <w:t>, Yucatán, en materia de actualización de tasas, cuotas y tarifas</w:t>
      </w:r>
    </w:p>
    <w:p w:rsidR="00ED3CBC" w:rsidRDefault="00ED3CBC" w:rsidP="00ED3CBC">
      <w:pPr>
        <w:jc w:val="center"/>
        <w:rPr>
          <w:rFonts w:ascii="Arial" w:hAnsi="Arial" w:cs="Arial"/>
          <w:b/>
        </w:rPr>
      </w:pPr>
    </w:p>
    <w:p w:rsidR="000E1F52" w:rsidRPr="00564B4C" w:rsidRDefault="00304C11" w:rsidP="00802A9C">
      <w:pPr>
        <w:spacing w:line="360" w:lineRule="auto"/>
        <w:jc w:val="both"/>
        <w:rPr>
          <w:rFonts w:ascii="Arial" w:eastAsia="Calibri" w:hAnsi="Arial" w:cs="Arial"/>
          <w:w w:val="105"/>
          <w:lang w:val="es-MX" w:eastAsia="en-US"/>
        </w:rPr>
      </w:pPr>
      <w:r>
        <w:rPr>
          <w:rFonts w:ascii="Arial" w:eastAsia="Calibri" w:hAnsi="Arial" w:cs="Arial"/>
          <w:b/>
          <w:w w:val="105"/>
          <w:lang w:val="es-MX" w:eastAsia="en-US"/>
        </w:rPr>
        <w:t xml:space="preserve">Artículo único. </w:t>
      </w:r>
      <w:r w:rsidR="00B63C53" w:rsidRPr="00B63C53">
        <w:rPr>
          <w:rFonts w:ascii="Arial" w:eastAsia="Calibri" w:hAnsi="Arial" w:cs="Arial"/>
          <w:w w:val="105"/>
          <w:lang w:val="es-MX" w:eastAsia="en-US"/>
        </w:rPr>
        <w:t>Se reforman los artículos 48, 57, 69; se adiciona el artículo 97 Bis; se reforman los artículos 108 Bis, 127; se adiciona el artículo 127 Bis; se reforman los artículos 131, 132, 133, 148, 150, 152, 154, 159, 160 y 162, todos de la Ley de Hacienda del Municipio de Tekax, Yucatán, para quedar como sigue:</w:t>
      </w:r>
    </w:p>
    <w:p w:rsidR="006D0FF3" w:rsidRPr="006D0FF3" w:rsidRDefault="006D0FF3" w:rsidP="006D0FF3">
      <w:pPr>
        <w:pBdr>
          <w:top w:val="nil"/>
          <w:left w:val="nil"/>
          <w:bottom w:val="nil"/>
          <w:right w:val="nil"/>
          <w:between w:val="nil"/>
        </w:pBdr>
        <w:spacing w:line="276" w:lineRule="auto"/>
        <w:jc w:val="both"/>
        <w:rPr>
          <w:rFonts w:ascii="Arial" w:eastAsia="Arial" w:hAnsi="Arial" w:cs="Arial"/>
          <w:color w:val="000000"/>
          <w:sz w:val="22"/>
          <w:szCs w:val="22"/>
        </w:rPr>
      </w:pPr>
      <w:r w:rsidRPr="006D0FF3">
        <w:rPr>
          <w:rFonts w:ascii="Arial" w:eastAsia="Arial" w:hAnsi="Arial" w:cs="Arial"/>
          <w:b/>
          <w:color w:val="000000"/>
          <w:sz w:val="22"/>
          <w:szCs w:val="22"/>
        </w:rPr>
        <w:t xml:space="preserve">                                                      </w:t>
      </w:r>
    </w:p>
    <w:p w:rsidR="006D0FF3" w:rsidRPr="006D0FF3" w:rsidRDefault="006D0FF3" w:rsidP="006D0FF3">
      <w:pPr>
        <w:pBdr>
          <w:top w:val="nil"/>
          <w:left w:val="nil"/>
          <w:bottom w:val="nil"/>
          <w:right w:val="nil"/>
          <w:between w:val="nil"/>
        </w:pBdr>
        <w:spacing w:line="360" w:lineRule="auto"/>
        <w:jc w:val="both"/>
        <w:rPr>
          <w:rFonts w:ascii="Arial" w:hAnsi="Arial" w:cs="Arial"/>
          <w:b/>
          <w:color w:val="000000"/>
          <w:sz w:val="20"/>
          <w:szCs w:val="20"/>
        </w:rPr>
      </w:pPr>
      <w:r w:rsidRPr="00816D21">
        <w:rPr>
          <w:rFonts w:ascii="Arial" w:hAnsi="Arial" w:cs="Arial"/>
          <w:b/>
          <w:color w:val="000000"/>
          <w:sz w:val="20"/>
          <w:szCs w:val="20"/>
        </w:rPr>
        <w:t>Artículo 48.-</w:t>
      </w:r>
      <w:r w:rsidRPr="00816D21">
        <w:rPr>
          <w:rFonts w:ascii="Arial" w:hAnsi="Arial" w:cs="Arial"/>
          <w:color w:val="000000"/>
          <w:sz w:val="20"/>
          <w:szCs w:val="20"/>
        </w:rPr>
        <w:t xml:space="preserve"> </w:t>
      </w:r>
      <w:r w:rsidRPr="00816D21">
        <w:rPr>
          <w:rFonts w:ascii="Arial" w:hAnsi="Arial" w:cs="Arial"/>
          <w:b/>
          <w:color w:val="000000"/>
          <w:sz w:val="20"/>
          <w:szCs w:val="20"/>
        </w:rPr>
        <w:t>Cuota</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La cuota del impuesto a espectáculos, diversiones públicas y funciones de circo, será cobro por día con las cuotas siguientes: </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l.- Funciones de circo por evento que no pase de 10 días</w:t>
      </w:r>
      <w:r w:rsidRPr="006D0FF3">
        <w:rPr>
          <w:rFonts w:ascii="Arial" w:hAnsi="Arial" w:cs="Arial"/>
          <w:color w:val="000000"/>
          <w:sz w:val="20"/>
          <w:szCs w:val="20"/>
        </w:rPr>
        <w:tab/>
      </w:r>
    </w:p>
    <w:p w:rsidR="006D0FF3" w:rsidRPr="006D0FF3" w:rsidRDefault="006D0FF3" w:rsidP="006D0FF3">
      <w:pPr>
        <w:pBdr>
          <w:top w:val="nil"/>
          <w:left w:val="nil"/>
          <w:bottom w:val="nil"/>
          <w:right w:val="nil"/>
          <w:between w:val="nil"/>
        </w:pBdr>
        <w:spacing w:line="360" w:lineRule="auto"/>
        <w:ind w:firstLine="709"/>
        <w:jc w:val="both"/>
        <w:rPr>
          <w:rFonts w:ascii="Arial" w:hAnsi="Arial" w:cs="Arial"/>
          <w:color w:val="000000"/>
          <w:sz w:val="20"/>
          <w:szCs w:val="20"/>
        </w:rPr>
      </w:pPr>
      <w:r w:rsidRPr="006D0FF3">
        <w:rPr>
          <w:rFonts w:ascii="Arial" w:hAnsi="Arial" w:cs="Arial"/>
          <w:color w:val="000000"/>
          <w:sz w:val="20"/>
          <w:szCs w:val="20"/>
        </w:rPr>
        <w:t>A)           Local</w:t>
      </w:r>
      <w:r w:rsidRPr="006D0FF3">
        <w:rPr>
          <w:rFonts w:ascii="Arial" w:hAnsi="Arial" w:cs="Arial"/>
          <w:color w:val="000000"/>
          <w:sz w:val="20"/>
          <w:szCs w:val="20"/>
        </w:rPr>
        <w:tab/>
        <w:t xml:space="preserve">                                                            $5,264.00</w:t>
      </w:r>
    </w:p>
    <w:p w:rsidR="006D0FF3" w:rsidRPr="006D0FF3" w:rsidRDefault="006D0FF3" w:rsidP="006D0FF3">
      <w:pPr>
        <w:pBdr>
          <w:top w:val="nil"/>
          <w:left w:val="nil"/>
          <w:bottom w:val="nil"/>
          <w:right w:val="nil"/>
          <w:between w:val="nil"/>
        </w:pBdr>
        <w:spacing w:line="360" w:lineRule="auto"/>
        <w:ind w:firstLine="709"/>
        <w:jc w:val="both"/>
        <w:rPr>
          <w:rFonts w:ascii="Arial" w:hAnsi="Arial" w:cs="Arial"/>
          <w:color w:val="000000"/>
          <w:sz w:val="20"/>
          <w:szCs w:val="20"/>
        </w:rPr>
      </w:pPr>
      <w:r w:rsidRPr="006D0FF3">
        <w:rPr>
          <w:rFonts w:ascii="Arial" w:hAnsi="Arial" w:cs="Arial"/>
          <w:color w:val="000000"/>
          <w:sz w:val="20"/>
          <w:szCs w:val="20"/>
        </w:rPr>
        <w:t>B)           Nacional</w:t>
      </w:r>
      <w:r w:rsidRPr="006D0FF3">
        <w:rPr>
          <w:rFonts w:ascii="Arial" w:hAnsi="Arial" w:cs="Arial"/>
          <w:color w:val="000000"/>
          <w:sz w:val="20"/>
          <w:szCs w:val="20"/>
        </w:rPr>
        <w:tab/>
        <w:t xml:space="preserve">                                                $7,874.00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II.- Bailes Populares</w:t>
      </w:r>
      <w:r w:rsidRPr="006D0FF3">
        <w:rPr>
          <w:rFonts w:ascii="Arial" w:hAnsi="Arial" w:cs="Arial"/>
          <w:color w:val="000000"/>
          <w:sz w:val="20"/>
          <w:szCs w:val="20"/>
        </w:rPr>
        <w:tab/>
      </w:r>
    </w:p>
    <w:p w:rsidR="006D0FF3" w:rsidRPr="006D0FF3" w:rsidRDefault="006D0FF3" w:rsidP="006D0FF3">
      <w:pPr>
        <w:pBdr>
          <w:top w:val="nil"/>
          <w:left w:val="nil"/>
          <w:bottom w:val="nil"/>
          <w:right w:val="nil"/>
          <w:between w:val="nil"/>
        </w:pBdr>
        <w:spacing w:line="360" w:lineRule="auto"/>
        <w:ind w:firstLine="709"/>
        <w:jc w:val="both"/>
        <w:rPr>
          <w:rFonts w:ascii="Arial" w:hAnsi="Arial" w:cs="Arial"/>
          <w:color w:val="000000"/>
          <w:sz w:val="20"/>
          <w:szCs w:val="20"/>
        </w:rPr>
      </w:pPr>
      <w:r w:rsidRPr="006D0FF3">
        <w:rPr>
          <w:rFonts w:ascii="Arial" w:hAnsi="Arial" w:cs="Arial"/>
          <w:color w:val="000000"/>
          <w:sz w:val="20"/>
          <w:szCs w:val="20"/>
        </w:rPr>
        <w:t xml:space="preserve">A)           Local          </w:t>
      </w:r>
      <w:r w:rsidRPr="006D0FF3">
        <w:rPr>
          <w:rFonts w:ascii="Arial" w:hAnsi="Arial" w:cs="Arial"/>
          <w:color w:val="000000"/>
          <w:sz w:val="20"/>
          <w:szCs w:val="20"/>
        </w:rPr>
        <w:tab/>
        <w:t xml:space="preserve">                                                $5,264.00</w:t>
      </w:r>
    </w:p>
    <w:p w:rsidR="006D0FF3" w:rsidRPr="006D0FF3" w:rsidRDefault="006D0FF3" w:rsidP="006D0FF3">
      <w:pPr>
        <w:pBdr>
          <w:top w:val="nil"/>
          <w:left w:val="nil"/>
          <w:bottom w:val="nil"/>
          <w:right w:val="nil"/>
          <w:between w:val="nil"/>
        </w:pBdr>
        <w:spacing w:line="360" w:lineRule="auto"/>
        <w:ind w:firstLine="709"/>
        <w:jc w:val="both"/>
        <w:rPr>
          <w:rFonts w:ascii="Arial" w:hAnsi="Arial" w:cs="Arial"/>
          <w:color w:val="000000"/>
          <w:sz w:val="20"/>
          <w:szCs w:val="20"/>
        </w:rPr>
      </w:pPr>
      <w:r w:rsidRPr="006D0FF3">
        <w:rPr>
          <w:rFonts w:ascii="Arial" w:hAnsi="Arial" w:cs="Arial"/>
          <w:color w:val="000000"/>
          <w:sz w:val="20"/>
          <w:szCs w:val="20"/>
        </w:rPr>
        <w:t>B)           Nacional con trayectoria internacional</w:t>
      </w:r>
      <w:r w:rsidRPr="006D0FF3">
        <w:rPr>
          <w:rFonts w:ascii="Arial" w:hAnsi="Arial" w:cs="Arial"/>
          <w:color w:val="000000"/>
          <w:sz w:val="20"/>
          <w:szCs w:val="20"/>
        </w:rPr>
        <w:tab/>
        <w:t xml:space="preserve"> $7,874.00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III.- Carrera de caballos (por evento)       </w:t>
      </w:r>
      <w:r w:rsidRPr="006D0FF3">
        <w:rPr>
          <w:rFonts w:ascii="Arial" w:hAnsi="Arial" w:cs="Arial"/>
          <w:color w:val="000000"/>
          <w:sz w:val="20"/>
          <w:szCs w:val="20"/>
        </w:rPr>
        <w:tab/>
        <w:t xml:space="preserve">                         $2,339.00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IV.- Trenecito y brincolín (por día)</w:t>
      </w:r>
      <w:r w:rsidRPr="006D0FF3">
        <w:rPr>
          <w:rFonts w:ascii="Arial" w:hAnsi="Arial" w:cs="Arial"/>
          <w:color w:val="000000"/>
          <w:sz w:val="20"/>
          <w:szCs w:val="20"/>
        </w:rPr>
        <w:tab/>
        <w:t xml:space="preserve">                                     $234.00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V.- Carritos y motocicletas eléctricos (por día)</w:t>
      </w:r>
      <w:r w:rsidRPr="006D0FF3">
        <w:rPr>
          <w:rFonts w:ascii="Arial" w:hAnsi="Arial" w:cs="Arial"/>
          <w:color w:val="000000"/>
          <w:sz w:val="20"/>
          <w:szCs w:val="20"/>
        </w:rPr>
        <w:tab/>
        <w:t xml:space="preserve">              $234.00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VI.- Juegos mecánicos por juego y por día                   </w:t>
      </w:r>
      <w:r w:rsidRPr="006D0FF3">
        <w:rPr>
          <w:rFonts w:ascii="Arial" w:hAnsi="Arial" w:cs="Arial"/>
          <w:color w:val="000000"/>
          <w:sz w:val="20"/>
          <w:szCs w:val="20"/>
        </w:rPr>
        <w:tab/>
        <w:t xml:space="preserve">  $4,000.00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VII.- Uso de suelo por exhibición de automóviles (por día)  </w:t>
      </w:r>
      <w:r w:rsidRPr="006D0FF3">
        <w:rPr>
          <w:rFonts w:ascii="Arial" w:hAnsi="Arial" w:cs="Arial"/>
          <w:color w:val="000000"/>
          <w:sz w:val="20"/>
          <w:szCs w:val="20"/>
        </w:rPr>
        <w:tab/>
        <w:t xml:space="preserve">  $337.00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VIII.- Uso de suelo por exhibición de motocicletas (por día)</w:t>
      </w:r>
      <w:r w:rsidRPr="006D0FF3">
        <w:rPr>
          <w:rFonts w:ascii="Arial" w:hAnsi="Arial" w:cs="Arial"/>
          <w:color w:val="000000"/>
          <w:sz w:val="20"/>
          <w:szCs w:val="20"/>
        </w:rPr>
        <w:tab/>
        <w:t xml:space="preserve">  $225.00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b/>
          <w:color w:val="000000"/>
          <w:sz w:val="20"/>
          <w:szCs w:val="20"/>
        </w:rPr>
      </w:pPr>
      <w:r w:rsidRPr="006D0FF3">
        <w:rPr>
          <w:rFonts w:ascii="Arial" w:hAnsi="Arial" w:cs="Arial"/>
          <w:b/>
          <w:color w:val="000000"/>
          <w:sz w:val="20"/>
          <w:szCs w:val="20"/>
        </w:rPr>
        <w:t>Artículo 57.-</w:t>
      </w:r>
      <w:r w:rsidRPr="006D0FF3">
        <w:rPr>
          <w:rFonts w:ascii="Arial" w:hAnsi="Arial" w:cs="Arial"/>
          <w:color w:val="000000"/>
          <w:sz w:val="20"/>
          <w:szCs w:val="20"/>
        </w:rPr>
        <w:t xml:space="preserve"> </w:t>
      </w:r>
      <w:r w:rsidRPr="006D0FF3">
        <w:rPr>
          <w:rFonts w:ascii="Arial" w:hAnsi="Arial" w:cs="Arial"/>
          <w:b/>
          <w:color w:val="000000"/>
          <w:sz w:val="20"/>
          <w:szCs w:val="20"/>
        </w:rPr>
        <w:t>Tasa</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El impuesto a que se refiere esta sección se calculará aplicando la tasa del 3.2%</w:t>
      </w:r>
      <w:r w:rsidRPr="006D0FF3">
        <w:rPr>
          <w:rFonts w:ascii="Arial" w:hAnsi="Arial" w:cs="Arial"/>
          <w:b/>
          <w:color w:val="000000"/>
          <w:sz w:val="20"/>
          <w:szCs w:val="20"/>
        </w:rPr>
        <w:t xml:space="preserve"> </w:t>
      </w:r>
      <w:r w:rsidRPr="006D0FF3">
        <w:rPr>
          <w:rFonts w:ascii="Arial" w:hAnsi="Arial" w:cs="Arial"/>
          <w:color w:val="000000"/>
          <w:sz w:val="20"/>
          <w:szCs w:val="20"/>
        </w:rPr>
        <w:t>a la base establecida en el artículo 55.</w:t>
      </w:r>
    </w:p>
    <w:p w:rsid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816D21" w:rsidRDefault="006D0FF3" w:rsidP="006D0FF3">
      <w:pPr>
        <w:pBdr>
          <w:top w:val="nil"/>
          <w:left w:val="nil"/>
          <w:bottom w:val="nil"/>
          <w:right w:val="nil"/>
          <w:between w:val="nil"/>
        </w:pBdr>
        <w:spacing w:line="360" w:lineRule="auto"/>
        <w:jc w:val="both"/>
        <w:rPr>
          <w:rFonts w:ascii="Arial" w:hAnsi="Arial" w:cs="Arial"/>
          <w:b/>
          <w:color w:val="000000"/>
          <w:sz w:val="20"/>
          <w:szCs w:val="20"/>
        </w:rPr>
      </w:pPr>
      <w:r w:rsidRPr="00816D21">
        <w:rPr>
          <w:rFonts w:ascii="Arial" w:hAnsi="Arial" w:cs="Arial"/>
          <w:b/>
          <w:color w:val="000000"/>
          <w:sz w:val="20"/>
          <w:szCs w:val="20"/>
        </w:rPr>
        <w:t>Artículo 69.-</w:t>
      </w:r>
      <w:r w:rsidRPr="00816D21">
        <w:rPr>
          <w:rFonts w:ascii="Arial" w:hAnsi="Arial" w:cs="Arial"/>
          <w:color w:val="000000"/>
          <w:sz w:val="20"/>
          <w:szCs w:val="20"/>
        </w:rPr>
        <w:t xml:space="preserve"> </w:t>
      </w:r>
      <w:r w:rsidRPr="00816D21">
        <w:rPr>
          <w:rFonts w:ascii="Arial" w:hAnsi="Arial" w:cs="Arial"/>
          <w:b/>
          <w:color w:val="000000"/>
          <w:sz w:val="20"/>
          <w:szCs w:val="20"/>
        </w:rPr>
        <w:t>Tablas de valores catastrales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816D21">
        <w:rPr>
          <w:rFonts w:ascii="Arial" w:hAnsi="Arial" w:cs="Arial"/>
          <w:color w:val="000000"/>
          <w:sz w:val="20"/>
          <w:szCs w:val="20"/>
        </w:rPr>
        <w:t>El impuesto predial anual se calculará sobre la base del valor catastral de los predios, de acuerdo con la siguiente tabla de valores:</w:t>
      </w:r>
    </w:p>
    <w:p w:rsidR="006D0FF3" w:rsidRDefault="006D0FF3" w:rsidP="006D0FF3">
      <w:pPr>
        <w:pBdr>
          <w:top w:val="nil"/>
          <w:left w:val="nil"/>
          <w:bottom w:val="nil"/>
          <w:right w:val="nil"/>
          <w:between w:val="nil"/>
        </w:pBdr>
        <w:spacing w:before="280" w:after="280"/>
        <w:jc w:val="both"/>
        <w:rPr>
          <w:color w:val="000000"/>
        </w:rPr>
      </w:pPr>
      <w:r>
        <w:rPr>
          <w:noProof/>
          <w:color w:val="000000"/>
          <w:lang w:val="es-MX" w:eastAsia="es-MX"/>
        </w:rPr>
        <w:drawing>
          <wp:inline distT="0" distB="0" distL="0" distR="0" wp14:anchorId="7F61AE47" wp14:editId="6167E47C">
            <wp:extent cx="5148263" cy="3326701"/>
            <wp:effectExtent l="0" t="0" r="0" b="0"/>
            <wp:docPr id="1073741828" name="image1.jpg" descr="image2.jpg"/>
            <wp:cNvGraphicFramePr/>
            <a:graphic xmlns:a="http://schemas.openxmlformats.org/drawingml/2006/main">
              <a:graphicData uri="http://schemas.openxmlformats.org/drawingml/2006/picture">
                <pic:pic xmlns:pic="http://schemas.openxmlformats.org/drawingml/2006/picture">
                  <pic:nvPicPr>
                    <pic:cNvPr id="0" name="image1.jpg" descr="image2.jpg"/>
                    <pic:cNvPicPr preferRelativeResize="0"/>
                  </pic:nvPicPr>
                  <pic:blipFill>
                    <a:blip r:embed="rId8"/>
                    <a:srcRect/>
                    <a:stretch>
                      <a:fillRect/>
                    </a:stretch>
                  </pic:blipFill>
                  <pic:spPr>
                    <a:xfrm>
                      <a:off x="0" y="0"/>
                      <a:ext cx="5148263" cy="3326701"/>
                    </a:xfrm>
                    <a:prstGeom prst="rect">
                      <a:avLst/>
                    </a:prstGeom>
                    <a:ln/>
                  </pic:spPr>
                </pic:pic>
              </a:graphicData>
            </a:graphic>
          </wp:inline>
        </w:drawing>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highlight w:val="white"/>
        </w:rPr>
      </w:pPr>
      <w:r w:rsidRPr="006D0FF3">
        <w:rPr>
          <w:rFonts w:ascii="Arial" w:hAnsi="Arial" w:cs="Arial"/>
          <w:color w:val="000000"/>
          <w:sz w:val="20"/>
          <w:szCs w:val="20"/>
          <w:highlight w:val="white"/>
        </w:rPr>
        <w:t>El cálculo de la cantidad a pagar se realizará de la siguiente manera: el valor de los predios se situará entre los rangos determinados por los límites inferior y superior; en cada rango se aplicará la cuota señalada para el límite inferior; a la cantidad excedente del límite inferior se aplicará el factor señalado al rango.</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El resultado que se obtenga de la suma de estas operaciones determina el impuesto predial del año.</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Cuando no se cubra el impuesto en las fecha o plazos fijados para ello en </w:t>
      </w:r>
      <w:r>
        <w:rPr>
          <w:rFonts w:ascii="Arial" w:hAnsi="Arial" w:cs="Arial"/>
          <w:color w:val="000000"/>
          <w:sz w:val="20"/>
          <w:szCs w:val="20"/>
        </w:rPr>
        <w:t>esta</w:t>
      </w:r>
      <w:r w:rsidRPr="006D0FF3">
        <w:rPr>
          <w:rFonts w:ascii="Arial" w:hAnsi="Arial" w:cs="Arial"/>
          <w:color w:val="000000"/>
          <w:sz w:val="20"/>
          <w:szCs w:val="20"/>
        </w:rPr>
        <w:t xml:space="preserve"> Ley, el monto del mismo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 Además de la actualización se pagarán los recargos en concepto de indemnización al Municipio de Tekax, Yucatán por la falta del pago oportuno.</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rsidR="006D0FF3" w:rsidRPr="006D0FF3" w:rsidRDefault="006D0FF3" w:rsidP="006D0FF3">
      <w:pPr>
        <w:pBdr>
          <w:top w:val="nil"/>
          <w:left w:val="nil"/>
          <w:bottom w:val="nil"/>
          <w:right w:val="nil"/>
          <w:between w:val="nil"/>
        </w:pBdr>
        <w:spacing w:line="360" w:lineRule="auto"/>
        <w:jc w:val="both"/>
        <w:rPr>
          <w:rFonts w:ascii="Arial" w:hAnsi="Arial" w:cs="Arial"/>
          <w:b/>
          <w:color w:val="000000"/>
          <w:sz w:val="20"/>
          <w:szCs w:val="20"/>
        </w:rPr>
      </w:pPr>
    </w:p>
    <w:p w:rsidR="006D0FF3" w:rsidRPr="00E751E9" w:rsidRDefault="006D0FF3" w:rsidP="006D0FF3">
      <w:pPr>
        <w:pBdr>
          <w:top w:val="nil"/>
          <w:left w:val="nil"/>
          <w:bottom w:val="nil"/>
          <w:right w:val="nil"/>
          <w:between w:val="nil"/>
        </w:pBdr>
        <w:spacing w:line="360" w:lineRule="auto"/>
        <w:jc w:val="both"/>
        <w:rPr>
          <w:rFonts w:ascii="Arial" w:hAnsi="Arial" w:cs="Arial"/>
          <w:b/>
          <w:color w:val="000000"/>
          <w:sz w:val="20"/>
          <w:szCs w:val="20"/>
        </w:rPr>
      </w:pPr>
      <w:r w:rsidRPr="00E751E9">
        <w:rPr>
          <w:rFonts w:ascii="Arial" w:hAnsi="Arial" w:cs="Arial"/>
          <w:b/>
          <w:color w:val="000000"/>
          <w:sz w:val="20"/>
          <w:szCs w:val="20"/>
        </w:rPr>
        <w:t>Artículo 97 Bis</w:t>
      </w:r>
      <w:r w:rsidR="00E751E9" w:rsidRPr="00E751E9">
        <w:rPr>
          <w:rFonts w:ascii="Arial" w:hAnsi="Arial" w:cs="Arial"/>
          <w:b/>
          <w:color w:val="000000"/>
          <w:sz w:val="20"/>
          <w:szCs w:val="20"/>
        </w:rPr>
        <w:t>.</w:t>
      </w:r>
      <w:r w:rsidR="00E751E9">
        <w:rPr>
          <w:rFonts w:ascii="Arial" w:hAnsi="Arial" w:cs="Arial"/>
          <w:b/>
          <w:color w:val="000000"/>
          <w:sz w:val="20"/>
          <w:szCs w:val="20"/>
        </w:rPr>
        <w:t xml:space="preserve"> Tarifas por el servicio de mercados</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Los derechos por servicios del mercado se causarán y pagarán de conformidad -con las siguientes tarifas:</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I. Locatarios semifijos……………………………..…….. $    6.00 el metro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II.-Locales comerciales de mercado…………… ……  .$ 6.00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III.- Mesetas en el mercado:</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a) Carnes……………………… ……………..……..……$   8.00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b) Verduras………………….……………..……………...$   4.00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c) Otros…………………………………………………….$  2.00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IV.- Puestos (ambulantes) en la vía pública: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a)</w:t>
      </w:r>
      <w:r w:rsidRPr="00E751E9">
        <w:rPr>
          <w:rFonts w:ascii="Arial" w:hAnsi="Arial" w:cs="Arial"/>
          <w:color w:val="000000"/>
          <w:sz w:val="20"/>
          <w:szCs w:val="20"/>
        </w:rPr>
        <w:tab/>
        <w:t>Pequeño (2m x 1)...…………………………..…...$</w:t>
      </w:r>
      <w:r w:rsidRPr="00E751E9">
        <w:rPr>
          <w:rFonts w:ascii="Arial" w:hAnsi="Arial" w:cs="Arial"/>
          <w:color w:val="000000"/>
          <w:sz w:val="20"/>
          <w:szCs w:val="20"/>
        </w:rPr>
        <w:tab/>
        <w:t>11.00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b)</w:t>
      </w:r>
      <w:r w:rsidRPr="00E751E9">
        <w:rPr>
          <w:rFonts w:ascii="Arial" w:hAnsi="Arial" w:cs="Arial"/>
          <w:color w:val="000000"/>
          <w:sz w:val="20"/>
          <w:szCs w:val="20"/>
        </w:rPr>
        <w:tab/>
        <w:t>Mediano (3m) ………………………..……….…...$</w:t>
      </w:r>
      <w:r w:rsidRPr="00E751E9">
        <w:rPr>
          <w:rFonts w:ascii="Arial" w:hAnsi="Arial" w:cs="Arial"/>
          <w:color w:val="000000"/>
          <w:sz w:val="20"/>
          <w:szCs w:val="20"/>
        </w:rPr>
        <w:tab/>
        <w:t>17.00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c)</w:t>
      </w:r>
      <w:r w:rsidRPr="00E751E9">
        <w:rPr>
          <w:rFonts w:ascii="Arial" w:hAnsi="Arial" w:cs="Arial"/>
          <w:color w:val="000000"/>
          <w:sz w:val="20"/>
          <w:szCs w:val="20"/>
        </w:rPr>
        <w:tab/>
        <w:t>Grande (10m x 1m) ………… ………...…….…...$</w:t>
      </w:r>
      <w:r w:rsidRPr="00E751E9">
        <w:rPr>
          <w:rFonts w:ascii="Arial" w:hAnsi="Arial" w:cs="Arial"/>
          <w:color w:val="000000"/>
          <w:sz w:val="20"/>
          <w:szCs w:val="20"/>
        </w:rPr>
        <w:tab/>
        <w:t>27.00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d)</w:t>
      </w:r>
      <w:r w:rsidRPr="00E751E9">
        <w:rPr>
          <w:rFonts w:ascii="Arial" w:hAnsi="Arial" w:cs="Arial"/>
          <w:color w:val="000000"/>
          <w:sz w:val="20"/>
          <w:szCs w:val="20"/>
        </w:rPr>
        <w:tab/>
        <w:t>Vendedores ambulantes con camioneta…...…...$</w:t>
      </w:r>
      <w:r w:rsidRPr="00E751E9">
        <w:rPr>
          <w:rFonts w:ascii="Arial" w:hAnsi="Arial" w:cs="Arial"/>
          <w:color w:val="000000"/>
          <w:sz w:val="20"/>
          <w:szCs w:val="20"/>
        </w:rPr>
        <w:tab/>
        <w:t>11.00 por día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ind w:left="720"/>
        <w:jc w:val="both"/>
        <w:rPr>
          <w:rFonts w:ascii="Arial" w:hAnsi="Arial" w:cs="Arial"/>
          <w:b/>
          <w:color w:val="000000"/>
          <w:sz w:val="20"/>
          <w:szCs w:val="20"/>
          <w:shd w:val="clear" w:color="auto" w:fill="FEFB0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b/>
          <w:color w:val="000000"/>
          <w:sz w:val="20"/>
          <w:szCs w:val="20"/>
        </w:rPr>
      </w:pPr>
      <w:r w:rsidRPr="006D0FF3">
        <w:rPr>
          <w:rFonts w:ascii="Arial" w:hAnsi="Arial" w:cs="Arial"/>
          <w:b/>
          <w:color w:val="000000"/>
          <w:sz w:val="20"/>
          <w:szCs w:val="20"/>
        </w:rPr>
        <w:t>Artículo 108 Bis. Cuotas y tarifas por el consumo de Agua Potable</w:t>
      </w:r>
      <w:r w:rsidR="00442114">
        <w:rPr>
          <w:rFonts w:ascii="Arial" w:hAnsi="Arial" w:cs="Arial"/>
          <w:b/>
          <w:color w:val="000000"/>
          <w:sz w:val="20"/>
          <w:szCs w:val="20"/>
        </w:rPr>
        <w:t>.</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los servicios públicos de agua potable, se pagarán derechos conforme a las siguientes cuotas y tarifas así como por el Reglamento municipal respectivo, por el Consumo de Agua potable suministrado por el órgano municipal de agua potable:</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numPr>
          <w:ilvl w:val="0"/>
          <w:numId w:val="20"/>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Las tarifas base para el cobro de los servicios de agua potable para el uso doméstico, sobre la base del consumo determinado mediante la lectura del medidor, serán las siguientes: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336"/>
        <w:gridCol w:w="2101"/>
        <w:gridCol w:w="2567"/>
        <w:gridCol w:w="2099"/>
      </w:tblGrid>
      <w:tr w:rsidR="006D0FF3" w:rsidRPr="006D0FF3" w:rsidTr="00442114">
        <w:trPr>
          <w:trHeight w:val="232"/>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DOMÉSTICOS</w:t>
            </w:r>
          </w:p>
        </w:tc>
      </w:tr>
      <w:tr w:rsidR="006D0FF3" w:rsidRPr="006D0FF3" w:rsidTr="00442114">
        <w:trPr>
          <w:trHeight w:val="557"/>
        </w:trPr>
        <w:tc>
          <w:tcPr>
            <w:tcW w:w="2437"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Rango de Consumo. M3</w:t>
            </w:r>
          </w:p>
        </w:tc>
        <w:tc>
          <w:tcPr>
            <w:tcW w:w="141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Base</w:t>
            </w:r>
          </w:p>
        </w:tc>
        <w:tc>
          <w:tcPr>
            <w:tcW w:w="115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Adicional</w:t>
            </w:r>
          </w:p>
        </w:tc>
      </w:tr>
      <w:tr w:rsidR="006D0FF3" w:rsidRPr="006D0FF3" w:rsidTr="00442114">
        <w:trPr>
          <w:trHeight w:val="557"/>
        </w:trPr>
        <w:tc>
          <w:tcPr>
            <w:tcW w:w="12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Inferior</w:t>
            </w:r>
          </w:p>
        </w:tc>
        <w:tc>
          <w:tcPr>
            <w:tcW w:w="115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Superior</w:t>
            </w:r>
          </w:p>
        </w:tc>
        <w:tc>
          <w:tcPr>
            <w:tcW w:w="141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UMA</w:t>
            </w:r>
          </w:p>
        </w:tc>
        <w:tc>
          <w:tcPr>
            <w:tcW w:w="115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M3 (Pesos)</w:t>
            </w:r>
          </w:p>
        </w:tc>
      </w:tr>
      <w:tr w:rsidR="006D0FF3" w:rsidRPr="006D0FF3" w:rsidTr="00442114">
        <w:trPr>
          <w:trHeight w:val="227"/>
        </w:trPr>
        <w:tc>
          <w:tcPr>
            <w:tcW w:w="1283" w:type="pct"/>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w:t>
            </w:r>
          </w:p>
        </w:tc>
        <w:tc>
          <w:tcPr>
            <w:tcW w:w="1154"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w:t>
            </w:r>
          </w:p>
        </w:tc>
        <w:tc>
          <w:tcPr>
            <w:tcW w:w="1410" w:type="pct"/>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1.79</w:t>
            </w:r>
          </w:p>
        </w:tc>
        <w:tc>
          <w:tcPr>
            <w:tcW w:w="1153" w:type="pct"/>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0.00</w:t>
            </w:r>
          </w:p>
        </w:tc>
      </w:tr>
      <w:tr w:rsidR="006D0FF3" w:rsidRPr="006D0FF3" w:rsidTr="00442114">
        <w:trPr>
          <w:trHeight w:val="222"/>
        </w:trPr>
        <w:tc>
          <w:tcPr>
            <w:tcW w:w="1283"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11</w:t>
            </w:r>
          </w:p>
        </w:tc>
        <w:tc>
          <w:tcPr>
            <w:tcW w:w="1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w:t>
            </w:r>
          </w:p>
        </w:tc>
        <w:tc>
          <w:tcPr>
            <w:tcW w:w="1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1.86</w:t>
            </w:r>
          </w:p>
        </w:tc>
        <w:tc>
          <w:tcPr>
            <w:tcW w:w="1153"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15.09</w:t>
            </w:r>
          </w:p>
        </w:tc>
      </w:tr>
      <w:tr w:rsidR="006D0FF3" w:rsidRPr="006D0FF3" w:rsidTr="00442114">
        <w:trPr>
          <w:trHeight w:val="222"/>
        </w:trPr>
        <w:tc>
          <w:tcPr>
            <w:tcW w:w="1283"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21</w:t>
            </w:r>
          </w:p>
        </w:tc>
        <w:tc>
          <w:tcPr>
            <w:tcW w:w="1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40</w:t>
            </w:r>
          </w:p>
        </w:tc>
        <w:tc>
          <w:tcPr>
            <w:tcW w:w="1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4.24</w:t>
            </w:r>
          </w:p>
        </w:tc>
        <w:tc>
          <w:tcPr>
            <w:tcW w:w="1153"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21.30</w:t>
            </w:r>
          </w:p>
        </w:tc>
      </w:tr>
      <w:tr w:rsidR="006D0FF3" w:rsidRPr="006D0FF3" w:rsidTr="00442114">
        <w:trPr>
          <w:trHeight w:val="222"/>
        </w:trPr>
        <w:tc>
          <w:tcPr>
            <w:tcW w:w="1283"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41</w:t>
            </w:r>
          </w:p>
        </w:tc>
        <w:tc>
          <w:tcPr>
            <w:tcW w:w="1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60</w:t>
            </w:r>
          </w:p>
        </w:tc>
        <w:tc>
          <w:tcPr>
            <w:tcW w:w="1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9.26</w:t>
            </w:r>
          </w:p>
        </w:tc>
        <w:tc>
          <w:tcPr>
            <w:tcW w:w="1153"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42.84</w:t>
            </w:r>
          </w:p>
        </w:tc>
      </w:tr>
      <w:tr w:rsidR="006D0FF3" w:rsidRPr="006D0FF3" w:rsidTr="00442114">
        <w:trPr>
          <w:trHeight w:val="227"/>
        </w:trPr>
        <w:tc>
          <w:tcPr>
            <w:tcW w:w="1283" w:type="pct"/>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61</w:t>
            </w:r>
          </w:p>
        </w:tc>
        <w:tc>
          <w:tcPr>
            <w:tcW w:w="1154" w:type="pct"/>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999.999</w:t>
            </w:r>
          </w:p>
        </w:tc>
        <w:tc>
          <w:tcPr>
            <w:tcW w:w="1410" w:type="pct"/>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19.18</w:t>
            </w:r>
          </w:p>
        </w:tc>
        <w:tc>
          <w:tcPr>
            <w:tcW w:w="1153" w:type="pct"/>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106.80</w:t>
            </w:r>
          </w:p>
        </w:tc>
      </w:tr>
    </w:tbl>
    <w:p w:rsidR="006D0FF3" w:rsidRPr="006D0FF3" w:rsidRDefault="006D0FF3" w:rsidP="006D0FF3">
      <w:pPr>
        <w:pBdr>
          <w:top w:val="nil"/>
          <w:left w:val="nil"/>
          <w:bottom w:val="nil"/>
          <w:right w:val="nil"/>
          <w:between w:val="nil"/>
        </w:pBdr>
        <w:spacing w:line="360" w:lineRule="auto"/>
        <w:jc w:val="both"/>
        <w:rPr>
          <w:rFonts w:ascii="Arial" w:hAnsi="Arial" w:cs="Arial"/>
          <w:color w:val="FF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Se entiende por servicios </w:t>
      </w:r>
      <w:r w:rsidRPr="006D0FF3">
        <w:rPr>
          <w:rFonts w:ascii="Arial" w:hAnsi="Arial" w:cs="Arial"/>
          <w:b/>
          <w:color w:val="000000"/>
          <w:sz w:val="20"/>
          <w:szCs w:val="20"/>
        </w:rPr>
        <w:t>Domésticos:</w:t>
      </w:r>
      <w:r w:rsidRPr="006D0FF3">
        <w:rPr>
          <w:rFonts w:ascii="Arial" w:hAnsi="Arial" w:cs="Arial"/>
          <w:color w:val="000000"/>
          <w:sz w:val="20"/>
          <w:szCs w:val="20"/>
        </w:rPr>
        <w:t xml:space="preserve"> Aquellos predios utilizados como vivienda familiar donde se utilice el servicio de agua potable para el aseo personal de sus habitantes y limpieza de la casa-habitación. Se incluyen los condominios y unidades habitacionales.</w:t>
      </w:r>
    </w:p>
    <w:p w:rsidR="006D0FF3" w:rsidRPr="006D0FF3" w:rsidRDefault="006D0FF3" w:rsidP="006D0FF3">
      <w:pPr>
        <w:pBdr>
          <w:top w:val="nil"/>
          <w:left w:val="nil"/>
          <w:bottom w:val="nil"/>
          <w:right w:val="nil"/>
          <w:between w:val="nil"/>
        </w:pBdr>
        <w:spacing w:line="360" w:lineRule="auto"/>
        <w:jc w:val="both"/>
        <w:rPr>
          <w:rFonts w:ascii="Arial" w:hAnsi="Arial" w:cs="Arial"/>
          <w:i/>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En tanto se carezca de medidor en tomas de uso doméstico clasificados como vivienda familiar se establece como tarifa de consumo mínimo, la correspondiente al rango de consumo de 0 a 10 M3, equivalente a 1.79 UMA. </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numPr>
          <w:ilvl w:val="0"/>
          <w:numId w:val="18"/>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Las tarifas base para el cobro de los servicios de agua potable para el uso comercial, considerando el consumo determinado de la lectura del medidor serán las siguientes: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1549"/>
        <w:gridCol w:w="1560"/>
        <w:gridCol w:w="2835"/>
        <w:gridCol w:w="3159"/>
      </w:tblGrid>
      <w:tr w:rsidR="006D0FF3" w:rsidRPr="006D0FF3" w:rsidTr="00442114">
        <w:trPr>
          <w:trHeight w:val="34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DOMÉSTICOS</w:t>
            </w:r>
          </w:p>
        </w:tc>
      </w:tr>
      <w:tr w:rsidR="006D0FF3" w:rsidRPr="006D0FF3" w:rsidTr="00442114">
        <w:trPr>
          <w:trHeight w:val="610"/>
        </w:trPr>
        <w:tc>
          <w:tcPr>
            <w:tcW w:w="1708"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Rango de Consumo.</w:t>
            </w:r>
          </w:p>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M</w:t>
            </w:r>
            <w:r w:rsidRPr="006D0FF3">
              <w:rPr>
                <w:rFonts w:ascii="Arial" w:hAnsi="Arial" w:cs="Arial"/>
                <w:color w:val="000000"/>
                <w:sz w:val="20"/>
                <w:szCs w:val="20"/>
                <w:vertAlign w:val="superscript"/>
              </w:rPr>
              <w:t>3</w:t>
            </w:r>
          </w:p>
        </w:tc>
        <w:tc>
          <w:tcPr>
            <w:tcW w:w="1557"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Cuota Base</w:t>
            </w:r>
          </w:p>
        </w:tc>
        <w:tc>
          <w:tcPr>
            <w:tcW w:w="1735"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Cuota Adicional</w:t>
            </w:r>
          </w:p>
        </w:tc>
      </w:tr>
      <w:tr w:rsidR="006D0FF3" w:rsidRPr="006D0FF3" w:rsidTr="00442114">
        <w:trPr>
          <w:trHeight w:val="610"/>
        </w:trPr>
        <w:tc>
          <w:tcPr>
            <w:tcW w:w="851"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Límite Inferior</w:t>
            </w:r>
          </w:p>
        </w:tc>
        <w:tc>
          <w:tcPr>
            <w:tcW w:w="857"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Límite Superior</w:t>
            </w:r>
          </w:p>
        </w:tc>
        <w:tc>
          <w:tcPr>
            <w:tcW w:w="1557"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(Pesos)</w:t>
            </w:r>
          </w:p>
        </w:tc>
        <w:tc>
          <w:tcPr>
            <w:tcW w:w="1735"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(Pesos)</w:t>
            </w:r>
          </w:p>
        </w:tc>
      </w:tr>
      <w:tr w:rsidR="006D0FF3" w:rsidRPr="006D0FF3" w:rsidTr="00442114">
        <w:trPr>
          <w:trHeight w:val="33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35.00</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0.00</w:t>
            </w:r>
          </w:p>
        </w:tc>
      </w:tr>
      <w:tr w:rsidR="006D0FF3" w:rsidRPr="006D0FF3" w:rsidTr="00442114">
        <w:trPr>
          <w:trHeight w:val="241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11</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30% cuota base</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División de cuota base entre resta límite superior menos límite inferior</w:t>
            </w:r>
          </w:p>
        </w:tc>
      </w:tr>
      <w:tr w:rsidR="006D0FF3" w:rsidRPr="006D0FF3" w:rsidTr="00442114">
        <w:trPr>
          <w:trHeight w:val="121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21</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40</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base anterior</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21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41</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60</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base anterior</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21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61</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999,999</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bl>
    <w:p w:rsidR="006D0FF3" w:rsidRPr="006D0FF3" w:rsidRDefault="006D0FF3" w:rsidP="006D0FF3">
      <w:pPr>
        <w:widowControl w:val="0"/>
        <w:pBdr>
          <w:top w:val="nil"/>
          <w:left w:val="nil"/>
          <w:bottom w:val="nil"/>
          <w:right w:val="nil"/>
          <w:between w:val="nil"/>
        </w:pBdr>
        <w:spacing w:line="360" w:lineRule="auto"/>
        <w:ind w:left="30" w:hanging="30"/>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b/>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Se entienden por servicios Comerciales: Aquellos predios donde se realizan actividades de compra y venta de productos, y/o se prestan servicios al público en general; y el agua se utiliza para la limpieza general de las instalaciones y para el aseo personal de los empleados. </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150"/>
        <w:gridCol w:w="1910"/>
        <w:gridCol w:w="2392"/>
        <w:gridCol w:w="2651"/>
      </w:tblGrid>
      <w:tr w:rsidR="006D0FF3" w:rsidRPr="006D0FF3" w:rsidTr="00442114">
        <w:trPr>
          <w:trHeight w:val="48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COMERCIALES</w:t>
            </w:r>
          </w:p>
        </w:tc>
      </w:tr>
      <w:tr w:rsidR="006D0FF3" w:rsidRPr="006D0FF3" w:rsidTr="00442114">
        <w:trPr>
          <w:trHeight w:val="610"/>
        </w:trPr>
        <w:tc>
          <w:tcPr>
            <w:tcW w:w="2230"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b/>
                <w:color w:val="000000"/>
                <w:sz w:val="20"/>
                <w:szCs w:val="20"/>
              </w:rPr>
            </w:pPr>
            <w:r w:rsidRPr="006D0FF3">
              <w:rPr>
                <w:rFonts w:ascii="Arial" w:hAnsi="Arial" w:cs="Arial"/>
                <w:b/>
                <w:color w:val="000000"/>
                <w:sz w:val="20"/>
                <w:szCs w:val="20"/>
              </w:rPr>
              <w:t>Rango de Consumo.</w:t>
            </w:r>
          </w:p>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p>
        </w:tc>
        <w:tc>
          <w:tcPr>
            <w:tcW w:w="1314"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Base</w:t>
            </w:r>
          </w:p>
        </w:tc>
        <w:tc>
          <w:tcPr>
            <w:tcW w:w="145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Adicional</w:t>
            </w:r>
          </w:p>
        </w:tc>
      </w:tr>
      <w:tr w:rsidR="006D0FF3" w:rsidRPr="006D0FF3" w:rsidTr="00442114">
        <w:trPr>
          <w:trHeight w:val="310"/>
        </w:trPr>
        <w:tc>
          <w:tcPr>
            <w:tcW w:w="1181"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Inferior</w:t>
            </w:r>
          </w:p>
        </w:tc>
        <w:tc>
          <w:tcPr>
            <w:tcW w:w="104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Superior</w:t>
            </w:r>
          </w:p>
        </w:tc>
        <w:tc>
          <w:tcPr>
            <w:tcW w:w="1314"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(Pesos)</w:t>
            </w:r>
          </w:p>
        </w:tc>
        <w:tc>
          <w:tcPr>
            <w:tcW w:w="145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r w:rsidRPr="006D0FF3">
              <w:rPr>
                <w:rFonts w:ascii="Arial" w:hAnsi="Arial" w:cs="Arial"/>
                <w:b/>
                <w:color w:val="000000"/>
                <w:sz w:val="20"/>
                <w:szCs w:val="20"/>
              </w:rPr>
              <w:t xml:space="preserve"> (Pesos)</w:t>
            </w:r>
          </w:p>
        </w:tc>
      </w:tr>
      <w:tr w:rsidR="006D0FF3" w:rsidRPr="006D0FF3" w:rsidTr="00442114">
        <w:trPr>
          <w:trHeight w:val="310"/>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65.00</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0.00</w:t>
            </w:r>
          </w:p>
        </w:tc>
      </w:tr>
      <w:tr w:rsidR="006D0FF3" w:rsidRPr="006D0FF3" w:rsidTr="00442114">
        <w:trPr>
          <w:trHeight w:val="1210"/>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11</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30% cuota base</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División de cuota base entre resta límite superior menos límite inferior</w:t>
            </w:r>
          </w:p>
        </w:tc>
      </w:tr>
      <w:tr w:rsidR="006D0FF3" w:rsidRPr="006D0FF3" w:rsidTr="00442114">
        <w:trPr>
          <w:trHeight w:val="610"/>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21</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40</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base anterior</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610"/>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41</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60</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base anterior</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610"/>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61</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999,999</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bl>
    <w:p w:rsidR="006D0FF3" w:rsidRPr="006D0FF3" w:rsidRDefault="006D0FF3" w:rsidP="006D0FF3">
      <w:pPr>
        <w:widowControl w:val="0"/>
        <w:pBdr>
          <w:top w:val="nil"/>
          <w:left w:val="nil"/>
          <w:bottom w:val="nil"/>
          <w:right w:val="nil"/>
          <w:between w:val="nil"/>
        </w:pBdr>
        <w:spacing w:line="360" w:lineRule="auto"/>
        <w:ind w:left="902" w:hanging="902"/>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En tanto se carezca de medidor en tomas de uso Comercial, se establecerá una cuota con base a un estudio previo efectuado por el personal autorizado por el sistema municipal de agua potable</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numPr>
          <w:ilvl w:val="0"/>
          <w:numId w:val="21"/>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Las tarifas base para el cobro de los servicios de agua potable para el uso industrial, considerando el consumo determinado de la lectura del medidor serán las siguientes:</w:t>
      </w:r>
    </w:p>
    <w:p w:rsidR="006D0FF3" w:rsidRPr="006D0FF3" w:rsidRDefault="006D0FF3" w:rsidP="006D0FF3">
      <w:pPr>
        <w:pBdr>
          <w:top w:val="nil"/>
          <w:left w:val="nil"/>
          <w:bottom w:val="nil"/>
          <w:right w:val="nil"/>
          <w:between w:val="nil"/>
        </w:pBdr>
        <w:spacing w:line="360" w:lineRule="auto"/>
        <w:ind w:left="720"/>
        <w:jc w:val="both"/>
        <w:rPr>
          <w:rFonts w:ascii="Arial" w:hAnsi="Arial" w:cs="Arial"/>
          <w:color w:val="000000"/>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969"/>
        <w:gridCol w:w="2571"/>
        <w:gridCol w:w="1781"/>
        <w:gridCol w:w="1782"/>
      </w:tblGrid>
      <w:tr w:rsidR="006D0FF3" w:rsidRPr="006D0FF3" w:rsidTr="00442114">
        <w:trPr>
          <w:trHeight w:val="34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INDUSTRIALES</w:t>
            </w:r>
          </w:p>
        </w:tc>
      </w:tr>
      <w:tr w:rsidR="006D0FF3" w:rsidRPr="006D0FF3" w:rsidTr="00442114">
        <w:trPr>
          <w:trHeight w:val="610"/>
        </w:trPr>
        <w:tc>
          <w:tcPr>
            <w:tcW w:w="3043"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b/>
                <w:color w:val="000000"/>
                <w:sz w:val="20"/>
                <w:szCs w:val="20"/>
              </w:rPr>
            </w:pPr>
            <w:r w:rsidRPr="006D0FF3">
              <w:rPr>
                <w:rFonts w:ascii="Arial" w:hAnsi="Arial" w:cs="Arial"/>
                <w:b/>
                <w:color w:val="000000"/>
                <w:sz w:val="20"/>
                <w:szCs w:val="20"/>
              </w:rPr>
              <w:t>Rango de Consumo.</w:t>
            </w:r>
          </w:p>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p>
        </w:tc>
        <w:tc>
          <w:tcPr>
            <w:tcW w:w="97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Base</w:t>
            </w:r>
          </w:p>
        </w:tc>
        <w:tc>
          <w:tcPr>
            <w:tcW w:w="97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Adicional</w:t>
            </w:r>
          </w:p>
        </w:tc>
      </w:tr>
      <w:tr w:rsidR="006D0FF3" w:rsidRPr="006D0FF3" w:rsidTr="00442114">
        <w:trPr>
          <w:trHeight w:val="340"/>
        </w:trPr>
        <w:tc>
          <w:tcPr>
            <w:tcW w:w="1631"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Inferior</w:t>
            </w:r>
          </w:p>
        </w:tc>
        <w:tc>
          <w:tcPr>
            <w:tcW w:w="1412"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Superior</w:t>
            </w:r>
          </w:p>
        </w:tc>
        <w:tc>
          <w:tcPr>
            <w:tcW w:w="97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(Pesos)</w:t>
            </w:r>
          </w:p>
        </w:tc>
        <w:tc>
          <w:tcPr>
            <w:tcW w:w="97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r w:rsidRPr="006D0FF3">
              <w:rPr>
                <w:rFonts w:ascii="Arial" w:hAnsi="Arial" w:cs="Arial"/>
                <w:b/>
                <w:color w:val="000000"/>
                <w:sz w:val="20"/>
                <w:szCs w:val="20"/>
              </w:rPr>
              <w:t xml:space="preserve"> (Pesos)</w:t>
            </w:r>
          </w:p>
        </w:tc>
      </w:tr>
      <w:tr w:rsidR="006D0FF3" w:rsidRPr="006D0FF3" w:rsidTr="00442114">
        <w:trPr>
          <w:trHeight w:val="33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115.00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0.00</w:t>
            </w:r>
          </w:p>
        </w:tc>
      </w:tr>
      <w:tr w:rsidR="006D0FF3" w:rsidRPr="006D0FF3" w:rsidTr="00442114">
        <w:trPr>
          <w:trHeight w:val="241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30% cuota base</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División de cuota base entre resta límite superior menos límite inferior</w:t>
            </w:r>
          </w:p>
        </w:tc>
      </w:tr>
      <w:tr w:rsidR="006D0FF3" w:rsidRPr="006D0FF3" w:rsidTr="00442114">
        <w:trPr>
          <w:trHeight w:val="151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base anterior</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51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base anterior</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51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51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51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1,001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999,999</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bl>
    <w:p w:rsidR="006D0FF3" w:rsidRPr="006D0FF3" w:rsidRDefault="006D0FF3" w:rsidP="006D0FF3">
      <w:pPr>
        <w:widowControl w:val="0"/>
        <w:pBdr>
          <w:top w:val="nil"/>
          <w:left w:val="nil"/>
          <w:bottom w:val="nil"/>
          <w:right w:val="nil"/>
          <w:between w:val="nil"/>
        </w:pBdr>
        <w:spacing w:line="360" w:lineRule="auto"/>
        <w:ind w:left="30" w:hanging="30"/>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Se entiende por servicios Industriales: Aquellos predios donde se realicen actividades industriales y se utilice el agua para transformar la materia prima en productos terminados, para la limpieza general de las instalaciones y para el aseo personal de los empleados.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En tanto se carezca de medidor en tomas de uso Industrial se establecerá una cuota con base a un estudio previo efectuado por el personal autorizado por el sistema municipal de agua potable.</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numPr>
          <w:ilvl w:val="0"/>
          <w:numId w:val="23"/>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las tarifas base para el cobro de los servicios de agua potable para el uso de Alto Consumo, considerando el consumo determinado de la lectura del medidor serán las siguientes:</w:t>
      </w:r>
    </w:p>
    <w:p w:rsidR="006D0FF3" w:rsidRPr="006D0FF3" w:rsidRDefault="006D0FF3" w:rsidP="006D0FF3">
      <w:pPr>
        <w:pBdr>
          <w:top w:val="nil"/>
          <w:left w:val="nil"/>
          <w:bottom w:val="nil"/>
          <w:right w:val="nil"/>
          <w:between w:val="nil"/>
        </w:pBdr>
        <w:spacing w:line="360" w:lineRule="auto"/>
        <w:ind w:left="720"/>
        <w:jc w:val="both"/>
        <w:rPr>
          <w:rFonts w:ascii="Arial" w:hAnsi="Arial" w:cs="Arial"/>
          <w:color w:val="000000"/>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912"/>
        <w:gridCol w:w="2367"/>
        <w:gridCol w:w="2003"/>
        <w:gridCol w:w="1821"/>
      </w:tblGrid>
      <w:tr w:rsidR="006D0FF3" w:rsidRPr="006D0FF3" w:rsidTr="00442114">
        <w:trPr>
          <w:trHeight w:val="34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ALTO CONSUMO</w:t>
            </w:r>
          </w:p>
        </w:tc>
      </w:tr>
      <w:tr w:rsidR="006D0FF3" w:rsidRPr="006D0FF3" w:rsidTr="00442114">
        <w:trPr>
          <w:trHeight w:val="610"/>
        </w:trPr>
        <w:tc>
          <w:tcPr>
            <w:tcW w:w="2900"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b/>
                <w:color w:val="000000"/>
                <w:sz w:val="20"/>
                <w:szCs w:val="20"/>
              </w:rPr>
            </w:pPr>
            <w:r w:rsidRPr="006D0FF3">
              <w:rPr>
                <w:rFonts w:ascii="Arial" w:hAnsi="Arial" w:cs="Arial"/>
                <w:b/>
                <w:color w:val="000000"/>
                <w:sz w:val="20"/>
                <w:szCs w:val="20"/>
              </w:rPr>
              <w:t>Rango de Consumo.</w:t>
            </w:r>
          </w:p>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p>
        </w:tc>
        <w:tc>
          <w:tcPr>
            <w:tcW w:w="11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Base</w:t>
            </w:r>
          </w:p>
        </w:tc>
        <w:tc>
          <w:tcPr>
            <w:tcW w:w="10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Adicional</w:t>
            </w:r>
          </w:p>
        </w:tc>
      </w:tr>
      <w:tr w:rsidR="006D0FF3" w:rsidRPr="006D0FF3" w:rsidTr="00442114">
        <w:trPr>
          <w:trHeight w:val="340"/>
        </w:trPr>
        <w:tc>
          <w:tcPr>
            <w:tcW w:w="16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Inferior</w:t>
            </w:r>
          </w:p>
        </w:tc>
        <w:tc>
          <w:tcPr>
            <w:tcW w:w="13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Superior</w:t>
            </w:r>
          </w:p>
        </w:tc>
        <w:tc>
          <w:tcPr>
            <w:tcW w:w="11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(Pesos)</w:t>
            </w:r>
          </w:p>
        </w:tc>
        <w:tc>
          <w:tcPr>
            <w:tcW w:w="10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r w:rsidRPr="006D0FF3">
              <w:rPr>
                <w:rFonts w:ascii="Arial" w:hAnsi="Arial" w:cs="Arial"/>
                <w:b/>
                <w:color w:val="000000"/>
                <w:sz w:val="20"/>
                <w:szCs w:val="20"/>
              </w:rPr>
              <w:t xml:space="preserve"> (Pesos)</w:t>
            </w:r>
          </w:p>
        </w:tc>
      </w:tr>
      <w:tr w:rsidR="006D0FF3" w:rsidRPr="006D0FF3" w:rsidTr="00442114">
        <w:trPr>
          <w:trHeight w:val="330"/>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600.00</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0.00</w:t>
            </w:r>
          </w:p>
        </w:tc>
      </w:tr>
      <w:tr w:rsidR="006D0FF3" w:rsidRPr="006D0FF3" w:rsidTr="00442114">
        <w:trPr>
          <w:trHeight w:val="2410"/>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30% cuota base</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División de cuota base entre resta límite superior menos límite inferior</w:t>
            </w:r>
          </w:p>
        </w:tc>
      </w:tr>
      <w:tr w:rsidR="006D0FF3" w:rsidRPr="006D0FF3" w:rsidTr="00442114">
        <w:trPr>
          <w:trHeight w:val="1210"/>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1,500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base anterior</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210"/>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1,501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5,000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base anterior</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210"/>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5,001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20,000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210"/>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20,001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999,999</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bl>
    <w:p w:rsidR="006D0FF3" w:rsidRPr="006D0FF3" w:rsidRDefault="006D0FF3" w:rsidP="006D0FF3">
      <w:pPr>
        <w:widowControl w:val="0"/>
        <w:pBdr>
          <w:top w:val="nil"/>
          <w:left w:val="nil"/>
          <w:bottom w:val="nil"/>
          <w:right w:val="nil"/>
          <w:between w:val="nil"/>
        </w:pBdr>
        <w:spacing w:line="360" w:lineRule="auto"/>
        <w:ind w:left="30" w:hanging="30"/>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Se entiende por servicios Hoteleros: Aquellos predios utilizados por empresas dedicadas a ofrecer alojamiento temporal que utilizan el agua para el aseo personal de sus clientes, para la limpieza general de las instalaciones, elaboración de alimentos y actividades de recreación.</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En tanto se carezca de medidor en tomas de uso Hotelero se establecerá una cuota con base a un estudio previo efectuado por el personal autorizado por el sistema municipal de agua potable.</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numPr>
          <w:ilvl w:val="0"/>
          <w:numId w:val="25"/>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Las tarifas base para el cobro de los servicios de agua potable para el uso de los servicios Públicos a la comunidad, considerando el consumo determinado de la lectura del medidor, serán las siguientes.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664"/>
        <w:gridCol w:w="2665"/>
        <w:gridCol w:w="1777"/>
        <w:gridCol w:w="1997"/>
      </w:tblGrid>
      <w:tr w:rsidR="006D0FF3" w:rsidRPr="006D0FF3" w:rsidTr="00442114">
        <w:trPr>
          <w:trHeight w:val="34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SERVICIOS GENERALES A LA COMUNIDAD</w:t>
            </w:r>
          </w:p>
        </w:tc>
      </w:tr>
      <w:tr w:rsidR="006D0FF3" w:rsidRPr="006D0FF3" w:rsidTr="00442114">
        <w:trPr>
          <w:trHeight w:val="610"/>
        </w:trPr>
        <w:tc>
          <w:tcPr>
            <w:tcW w:w="2927"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b/>
                <w:color w:val="000000"/>
                <w:sz w:val="20"/>
                <w:szCs w:val="20"/>
              </w:rPr>
            </w:pPr>
            <w:r w:rsidRPr="006D0FF3">
              <w:rPr>
                <w:rFonts w:ascii="Arial" w:hAnsi="Arial" w:cs="Arial"/>
                <w:b/>
                <w:color w:val="000000"/>
                <w:sz w:val="20"/>
                <w:szCs w:val="20"/>
              </w:rPr>
              <w:t>Rango de Consumo.</w:t>
            </w:r>
          </w:p>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p>
        </w:tc>
        <w:tc>
          <w:tcPr>
            <w:tcW w:w="97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Base</w:t>
            </w:r>
          </w:p>
        </w:tc>
        <w:tc>
          <w:tcPr>
            <w:tcW w:w="109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Adicional</w:t>
            </w:r>
          </w:p>
        </w:tc>
      </w:tr>
      <w:tr w:rsidR="006D0FF3" w:rsidRPr="006D0FF3" w:rsidTr="00442114">
        <w:trPr>
          <w:trHeight w:val="610"/>
        </w:trPr>
        <w:tc>
          <w:tcPr>
            <w:tcW w:w="1463"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Inferior</w:t>
            </w:r>
          </w:p>
        </w:tc>
        <w:tc>
          <w:tcPr>
            <w:tcW w:w="1463"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Superior</w:t>
            </w:r>
          </w:p>
        </w:tc>
        <w:tc>
          <w:tcPr>
            <w:tcW w:w="97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(Pesos)</w:t>
            </w:r>
          </w:p>
        </w:tc>
        <w:tc>
          <w:tcPr>
            <w:tcW w:w="109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r w:rsidRPr="006D0FF3">
              <w:rPr>
                <w:rFonts w:ascii="Arial" w:hAnsi="Arial" w:cs="Arial"/>
                <w:b/>
                <w:color w:val="000000"/>
                <w:sz w:val="20"/>
                <w:szCs w:val="20"/>
              </w:rPr>
              <w:t xml:space="preserve"> (Pesos)</w:t>
            </w:r>
          </w:p>
        </w:tc>
      </w:tr>
      <w:tr w:rsidR="006D0FF3" w:rsidRPr="006D0FF3" w:rsidTr="00442114">
        <w:trPr>
          <w:trHeight w:val="33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300.00</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0.00</w:t>
            </w:r>
          </w:p>
        </w:tc>
      </w:tr>
      <w:tr w:rsidR="006D0FF3" w:rsidRPr="006D0FF3" w:rsidTr="00442114">
        <w:trPr>
          <w:trHeight w:val="241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30% cuota base</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División de cuota base entre resta límite superior menos límite inferior</w:t>
            </w:r>
          </w:p>
        </w:tc>
      </w:tr>
      <w:tr w:rsidR="006D0FF3" w:rsidRPr="006D0FF3" w:rsidTr="00442114">
        <w:trPr>
          <w:trHeight w:val="151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1,500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51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1,501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5,000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51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5,001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20,000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51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20,001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999,999</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33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SERVICIOS GENERALES A LA COMUNIDAD</w:t>
            </w:r>
          </w:p>
        </w:tc>
      </w:tr>
      <w:tr w:rsidR="006D0FF3" w:rsidRPr="006D0FF3" w:rsidTr="00442114">
        <w:trPr>
          <w:trHeight w:val="610"/>
        </w:trPr>
        <w:tc>
          <w:tcPr>
            <w:tcW w:w="2927"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b/>
                <w:color w:val="000000"/>
                <w:sz w:val="20"/>
                <w:szCs w:val="20"/>
              </w:rPr>
            </w:pPr>
            <w:r w:rsidRPr="006D0FF3">
              <w:rPr>
                <w:rFonts w:ascii="Arial" w:hAnsi="Arial" w:cs="Arial"/>
                <w:b/>
                <w:color w:val="000000"/>
                <w:sz w:val="20"/>
                <w:szCs w:val="20"/>
              </w:rPr>
              <w:t>Rango de Consumo.</w:t>
            </w:r>
          </w:p>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p>
        </w:tc>
        <w:tc>
          <w:tcPr>
            <w:tcW w:w="97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Base</w:t>
            </w:r>
          </w:p>
        </w:tc>
        <w:tc>
          <w:tcPr>
            <w:tcW w:w="109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Adicional</w:t>
            </w:r>
          </w:p>
        </w:tc>
      </w:tr>
      <w:tr w:rsidR="006D0FF3" w:rsidRPr="006D0FF3" w:rsidTr="00442114">
        <w:trPr>
          <w:trHeight w:val="610"/>
        </w:trPr>
        <w:tc>
          <w:tcPr>
            <w:tcW w:w="1463"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Inferior</w:t>
            </w:r>
          </w:p>
        </w:tc>
        <w:tc>
          <w:tcPr>
            <w:tcW w:w="1463"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Superior</w:t>
            </w:r>
          </w:p>
        </w:tc>
        <w:tc>
          <w:tcPr>
            <w:tcW w:w="97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(Pesos)</w:t>
            </w:r>
          </w:p>
        </w:tc>
        <w:tc>
          <w:tcPr>
            <w:tcW w:w="109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r w:rsidRPr="006D0FF3">
              <w:rPr>
                <w:rFonts w:ascii="Arial" w:hAnsi="Arial" w:cs="Arial"/>
                <w:b/>
                <w:color w:val="000000"/>
                <w:sz w:val="20"/>
                <w:szCs w:val="20"/>
              </w:rPr>
              <w:t xml:space="preserve"> (Pesos)</w:t>
            </w:r>
          </w:p>
        </w:tc>
      </w:tr>
      <w:tr w:rsidR="006D0FF3" w:rsidRPr="006D0FF3" w:rsidTr="00442114">
        <w:trPr>
          <w:trHeight w:val="33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300.00</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0.00</w:t>
            </w:r>
          </w:p>
        </w:tc>
      </w:tr>
      <w:tr w:rsidR="006D0FF3" w:rsidRPr="006D0FF3" w:rsidTr="00442114">
        <w:trPr>
          <w:trHeight w:val="241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30% cuota base</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División de cuota base entre resta límite superior menos límite inferior</w:t>
            </w:r>
          </w:p>
        </w:tc>
      </w:tr>
      <w:tr w:rsidR="006D0FF3" w:rsidRPr="006D0FF3" w:rsidTr="00442114">
        <w:trPr>
          <w:trHeight w:val="151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1,500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bl>
    <w:p w:rsidR="006D0FF3" w:rsidRPr="006D0FF3" w:rsidRDefault="006D0FF3" w:rsidP="006D0FF3">
      <w:pPr>
        <w:widowControl w:val="0"/>
        <w:pBdr>
          <w:top w:val="nil"/>
          <w:left w:val="nil"/>
          <w:bottom w:val="nil"/>
          <w:right w:val="nil"/>
          <w:between w:val="nil"/>
        </w:pBdr>
        <w:spacing w:line="360" w:lineRule="auto"/>
        <w:ind w:left="30" w:hanging="30"/>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Se entienden por servicios generales: Aquellos predios utilizados por órganos, dependencias o entidades de la Federación y el Estado para fines de su función pública.</w:t>
      </w:r>
    </w:p>
    <w:p w:rsidR="006D0FF3" w:rsidRPr="006D0FF3" w:rsidRDefault="006D0FF3" w:rsidP="006D0FF3">
      <w:pPr>
        <w:pBdr>
          <w:top w:val="nil"/>
          <w:left w:val="nil"/>
          <w:bottom w:val="nil"/>
          <w:right w:val="nil"/>
          <w:between w:val="nil"/>
        </w:pBdr>
        <w:spacing w:line="360" w:lineRule="auto"/>
        <w:jc w:val="both"/>
        <w:rPr>
          <w:rFonts w:ascii="Arial" w:hAnsi="Arial" w:cs="Arial"/>
          <w:i/>
          <w:color w:val="000000"/>
          <w:sz w:val="20"/>
          <w:szCs w:val="20"/>
        </w:rPr>
      </w:pPr>
    </w:p>
    <w:p w:rsidR="006D0FF3" w:rsidRPr="006D0FF3" w:rsidRDefault="006D0FF3" w:rsidP="003929A5">
      <w:pPr>
        <w:pBdr>
          <w:top w:val="nil"/>
          <w:left w:val="nil"/>
          <w:bottom w:val="nil"/>
          <w:right w:val="nil"/>
          <w:between w:val="nil"/>
        </w:pBdr>
        <w:spacing w:line="360" w:lineRule="auto"/>
        <w:jc w:val="both"/>
        <w:rPr>
          <w:rFonts w:ascii="Arial" w:hAnsi="Arial" w:cs="Arial"/>
          <w:b/>
          <w:color w:val="000000"/>
          <w:sz w:val="20"/>
          <w:szCs w:val="20"/>
        </w:rPr>
      </w:pPr>
      <w:r w:rsidRPr="006D0FF3">
        <w:rPr>
          <w:rFonts w:ascii="Arial" w:hAnsi="Arial" w:cs="Arial"/>
          <w:color w:val="000000"/>
          <w:sz w:val="20"/>
          <w:szCs w:val="20"/>
        </w:rPr>
        <w:t>En tanto se carezca de medidor en tomas de uso de servicios generales se establecerá una cuota con base a un estudio previo efectuado por el personal autorizado por el sistema municipal de agua potable.</w:t>
      </w:r>
    </w:p>
    <w:p w:rsidR="00442114" w:rsidRDefault="00442114" w:rsidP="006D0FF3">
      <w:pPr>
        <w:pBdr>
          <w:top w:val="nil"/>
          <w:left w:val="nil"/>
          <w:bottom w:val="nil"/>
          <w:right w:val="nil"/>
          <w:between w:val="nil"/>
        </w:pBdr>
        <w:tabs>
          <w:tab w:val="left" w:pos="3544"/>
        </w:tabs>
        <w:spacing w:line="360" w:lineRule="auto"/>
        <w:jc w:val="both"/>
        <w:rPr>
          <w:rFonts w:ascii="Arial" w:hAnsi="Arial" w:cs="Arial"/>
          <w:b/>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127. Tarifa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highlight w:val="white"/>
        </w:rPr>
      </w:pPr>
      <w:r w:rsidRPr="006D0FF3">
        <w:rPr>
          <w:rFonts w:ascii="Arial" w:hAnsi="Arial" w:cs="Arial"/>
          <w:color w:val="000000"/>
          <w:sz w:val="20"/>
          <w:szCs w:val="20"/>
          <w:highlight w:val="white"/>
        </w:rPr>
        <w:t>Los derechos correspondientes al servicio de limpia y recolección de basura se causarán por mes y pagarán de conformidad con la siguiente clasificación:</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highlight w:val="white"/>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I.- Por predio habitacional……….……….………...$        35.00</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II.- Por predio comercial tipo A ……………........$      106.00</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III.- Por predio comercial tipo B …………….…...$      140.00</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IV.- Por predio comercial tipo C ………….….….$      175.00   292.00</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V.- Por predio comercial tipo D…………….…....$     292.00    175.00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VI.- Por predio comercial tipo E……….............$     5,264.00</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VII.- Servicio por uso de camión por viaje …… $   627.00</w:t>
      </w:r>
    </w:p>
    <w:p w:rsidR="00BC5D31" w:rsidRDefault="00BC5D31"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Por el pago anual del servicio de recolecta de basura se aplica el 20% de descuento pagando en los meses de enero y febrero. Aunado a lo anterior, los ciudadanos que paguen los primeros 5 días hábiles de cada mes, tendrán un descuento del 30% ú nicamente en el supuesto de la fracción I. </w:t>
      </w:r>
    </w:p>
    <w:p w:rsidR="00BC5D31" w:rsidRDefault="00BC5D31"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Para efectos de la presente ley y para la aplicación de este artículo se entenderá por:</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Predio habitacional:</w:t>
      </w:r>
      <w:r w:rsidRPr="006D0FF3">
        <w:rPr>
          <w:rFonts w:ascii="Arial" w:hAnsi="Arial" w:cs="Arial"/>
          <w:color w:val="000000"/>
          <w:sz w:val="20"/>
          <w:szCs w:val="20"/>
        </w:rPr>
        <w:t xml:space="preserve"> casa habitación en la que no funcione negocio alguno, ni se le de ningún tipo de giro comercial a la propiedad.</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Predio comercial tipo A:</w:t>
      </w:r>
      <w:r w:rsidRPr="006D0FF3">
        <w:rPr>
          <w:rFonts w:ascii="Arial" w:hAnsi="Arial" w:cs="Arial"/>
          <w:color w:val="000000"/>
          <w:sz w:val="20"/>
          <w:szCs w:val="20"/>
        </w:rPr>
        <w:t xml:space="preserve"> predio ocupado como local comercial, en el que esté este establecido algún negocio o se le dé un tipo de giro comercial a la propiedad, y que genera menos de 10 kilogramos de desperdicios a la semana, sea necesaria la recolecta de basura dos veces por semana.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Predio comercial tipo B</w:t>
      </w:r>
      <w:r w:rsidRPr="006D0FF3">
        <w:rPr>
          <w:rFonts w:ascii="Arial" w:hAnsi="Arial" w:cs="Arial"/>
          <w:color w:val="000000"/>
          <w:sz w:val="20"/>
          <w:szCs w:val="20"/>
        </w:rPr>
        <w:t>: predio ocupado como local comercial, en el que esté establecido algún negocio o se le dé un tipo de giro comercial a la propiedad, y que genera desperdicios orgánicos propensos a descomponerse que no superan los 5 kilogramos diarios y sea necesaria la recolecta de basura todos los días.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Predio comercial tipo C</w:t>
      </w:r>
      <w:r w:rsidRPr="006D0FF3">
        <w:rPr>
          <w:rFonts w:ascii="Arial" w:hAnsi="Arial" w:cs="Arial"/>
          <w:color w:val="000000"/>
          <w:sz w:val="20"/>
          <w:szCs w:val="20"/>
        </w:rPr>
        <w:t>: predio ocupado como local comercial, en el que esté establecido algún negocio o se le dé un tipo de giro comercial a la propiedad, y que genera 10 kilogramos o más de desperdicios inorgánicos por semana y sea necesaria la recolecta de basura dos días a la semana.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Predio comercial tipo D:</w:t>
      </w:r>
      <w:r w:rsidRPr="006D0FF3">
        <w:rPr>
          <w:rFonts w:ascii="Arial" w:hAnsi="Arial" w:cs="Arial"/>
          <w:color w:val="000000"/>
          <w:sz w:val="20"/>
          <w:szCs w:val="20"/>
        </w:rPr>
        <w:t xml:space="preserve"> predio ocupado como financiera de crédito, casa de empeño, institución bancaria, caja de ahorro, asesoría de crédito o servicios financieros.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Predio comercial tipo E</w:t>
      </w:r>
      <w:r w:rsidRPr="006D0FF3">
        <w:rPr>
          <w:rFonts w:ascii="Arial" w:hAnsi="Arial" w:cs="Arial"/>
          <w:color w:val="000000"/>
          <w:sz w:val="20"/>
          <w:szCs w:val="20"/>
        </w:rPr>
        <w:t>: predio ocupado como establecimiento comercial, en el que esté algún negocio o se le dé un tipo de giro comercial a la propiedad, y que genera desperdicios inorgánicos u orgánicos propensos a descomponerse por más de 5 kilogramos diarios y sea necesaria la recolecta de basura de todos los días.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p>
    <w:p w:rsidR="003929A5"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Artículo 127 bis</w:t>
      </w:r>
      <w:r w:rsidR="003929A5" w:rsidRPr="003929A5">
        <w:rPr>
          <w:rFonts w:ascii="Arial" w:hAnsi="Arial" w:cs="Arial"/>
          <w:b/>
          <w:color w:val="000000"/>
          <w:sz w:val="20"/>
          <w:szCs w:val="20"/>
        </w:rPr>
        <w:t>. Tarifa</w:t>
      </w:r>
      <w:r w:rsidR="003929A5">
        <w:rPr>
          <w:rFonts w:ascii="Arial" w:hAnsi="Arial" w:cs="Arial"/>
          <w:b/>
          <w:color w:val="000000"/>
          <w:sz w:val="20"/>
          <w:szCs w:val="20"/>
        </w:rPr>
        <w:t xml:space="preserve"> por uso de basurero</w:t>
      </w:r>
      <w:r w:rsidR="003929A5">
        <w:rPr>
          <w:rFonts w:ascii="Arial" w:hAnsi="Arial" w:cs="Arial"/>
          <w:color w:val="000000"/>
          <w:sz w:val="20"/>
          <w:szCs w:val="20"/>
        </w:rPr>
        <w:t xml:space="preserve">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El derecho por el uso de basurero propiedad del Municipio se causará y cobrará de acuerdo a la siguiente clasificación:</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I.- Basura domiciliaria…………….…… $ 19.00 por viaje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II.- Desechos orgánicos……………..…$ 59.00 por viaje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Por los servicios de limpia y corte de árboles y palmeras, se estará sujeto a la siguiente tarifa: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6846"/>
        <w:gridCol w:w="2267"/>
      </w:tblGrid>
      <w:tr w:rsidR="006D0FF3" w:rsidRPr="006D0FF3" w:rsidTr="00BC5D31">
        <w:trPr>
          <w:trHeight w:val="233"/>
          <w:jc w:val="center"/>
        </w:trPr>
        <w:tc>
          <w:tcPr>
            <w:tcW w:w="37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CLASIFICACIÓN</w:t>
            </w:r>
          </w:p>
        </w:tc>
        <w:tc>
          <w:tcPr>
            <w:tcW w:w="12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VECES LA UMA</w:t>
            </w:r>
          </w:p>
        </w:tc>
      </w:tr>
      <w:tr w:rsidR="006D0FF3" w:rsidRPr="006D0FF3" w:rsidTr="00BC5D31">
        <w:trPr>
          <w:trHeight w:val="887"/>
          <w:jc w:val="center"/>
        </w:trPr>
        <w:tc>
          <w:tcPr>
            <w:tcW w:w="37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I.   Por corte de árboles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     De hasta 4 metros de altura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 xml:space="preserve">     Por cada metro adicional</w:t>
            </w:r>
          </w:p>
        </w:tc>
        <w:tc>
          <w:tcPr>
            <w:tcW w:w="12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hAnsi="Arial" w:cs="Arial"/>
                <w:color w:val="000000"/>
                <w:sz w:val="20"/>
                <w:szCs w:val="20"/>
              </w:rPr>
            </w:pPr>
            <w:r w:rsidRPr="006D0FF3">
              <w:rPr>
                <w:rFonts w:ascii="Arial" w:hAnsi="Arial" w:cs="Arial"/>
                <w:color w:val="000000"/>
                <w:sz w:val="20"/>
                <w:szCs w:val="20"/>
              </w:rPr>
              <w:t>6</w:t>
            </w:r>
          </w:p>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5</w:t>
            </w:r>
          </w:p>
        </w:tc>
      </w:tr>
      <w:tr w:rsidR="006D0FF3" w:rsidRPr="006D0FF3" w:rsidTr="00BC5D31">
        <w:trPr>
          <w:trHeight w:val="887"/>
          <w:jc w:val="center"/>
        </w:trPr>
        <w:tc>
          <w:tcPr>
            <w:tcW w:w="37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color w:val="000000"/>
                <w:sz w:val="20"/>
                <w:szCs w:val="20"/>
              </w:rPr>
            </w:pPr>
            <w:r w:rsidRPr="006D0FF3">
              <w:rPr>
                <w:rFonts w:ascii="Arial" w:hAnsi="Arial" w:cs="Arial"/>
                <w:color w:val="000000"/>
                <w:sz w:val="20"/>
                <w:szCs w:val="20"/>
              </w:rPr>
              <w:t>II.   Por corte de palmeras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     De hasta 6 metros de altura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 xml:space="preserve">     Por cada metro adicional</w:t>
            </w:r>
          </w:p>
        </w:tc>
        <w:tc>
          <w:tcPr>
            <w:tcW w:w="12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hAnsi="Arial" w:cs="Arial"/>
                <w:color w:val="000000"/>
                <w:sz w:val="20"/>
                <w:szCs w:val="20"/>
              </w:rPr>
            </w:pPr>
            <w:r w:rsidRPr="006D0FF3">
              <w:rPr>
                <w:rFonts w:ascii="Arial" w:hAnsi="Arial" w:cs="Arial"/>
                <w:color w:val="000000"/>
                <w:sz w:val="20"/>
                <w:szCs w:val="20"/>
              </w:rPr>
              <w:t>5</w:t>
            </w:r>
          </w:p>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w:t>
            </w:r>
          </w:p>
        </w:tc>
      </w:tr>
    </w:tbl>
    <w:p w:rsidR="006D0FF3" w:rsidRDefault="006D0FF3" w:rsidP="00052707">
      <w:pPr>
        <w:pBdr>
          <w:top w:val="nil"/>
          <w:left w:val="nil"/>
          <w:bottom w:val="nil"/>
          <w:right w:val="nil"/>
          <w:between w:val="nil"/>
        </w:pBdr>
        <w:shd w:val="clear" w:color="auto" w:fill="FFFFFF"/>
        <w:spacing w:line="360" w:lineRule="auto"/>
        <w:rPr>
          <w:rFonts w:ascii="Arial" w:hAnsi="Arial" w:cs="Arial"/>
          <w:color w:val="000000"/>
          <w:sz w:val="20"/>
          <w:szCs w:val="20"/>
        </w:rPr>
      </w:pPr>
    </w:p>
    <w:p w:rsidR="00052707" w:rsidRPr="006D0FF3" w:rsidRDefault="00052707" w:rsidP="00052707">
      <w:pPr>
        <w:pBdr>
          <w:top w:val="nil"/>
          <w:left w:val="nil"/>
          <w:bottom w:val="nil"/>
          <w:right w:val="nil"/>
          <w:between w:val="nil"/>
        </w:pBdr>
        <w:shd w:val="clear" w:color="auto" w:fill="FFFFFF"/>
        <w:rPr>
          <w:rFonts w:ascii="Arial" w:hAnsi="Arial" w:cs="Arial"/>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131. Cuotas para giros relacionados con la venta de bebidas alcohólicas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el otorgamiento de licencias de funcionamiento de establecimientos o locales cuyos giros comprendan la venta de bebidas alcohólicas, sea en envase cerrado o para consumo en el mismo lugar, se pagarán derechos conforme a las siguientes cuotas: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5468"/>
        <w:gridCol w:w="3645"/>
      </w:tblGrid>
      <w:tr w:rsidR="006D0FF3" w:rsidRPr="006D0FF3" w:rsidTr="00BC5D31">
        <w:trPr>
          <w:trHeight w:val="745"/>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Giro</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Veces la unidad de medida y actualización</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I. Licorería</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750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II. Expendio de Cerveza</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750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III. Tienda de Autoservicio Tipo A</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600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IV. Tienda de Autoservicio Tipo B</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600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V.- </w:t>
            </w:r>
            <w:r w:rsidRPr="006D0FF3">
              <w:rPr>
                <w:rFonts w:ascii="Arial" w:hAnsi="Arial" w:cs="Arial"/>
                <w:color w:val="000000"/>
                <w:sz w:val="20"/>
                <w:szCs w:val="20"/>
              </w:rPr>
              <w:t>Centros nocturnos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750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VI.- </w:t>
            </w:r>
            <w:r w:rsidRPr="006D0FF3">
              <w:rPr>
                <w:rFonts w:ascii="Arial" w:hAnsi="Arial" w:cs="Arial"/>
                <w:color w:val="000000"/>
                <w:sz w:val="20"/>
                <w:szCs w:val="20"/>
              </w:rPr>
              <w:t>Cantinas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600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VII.- </w:t>
            </w:r>
            <w:r w:rsidRPr="006D0FF3">
              <w:rPr>
                <w:rFonts w:ascii="Arial" w:hAnsi="Arial" w:cs="Arial"/>
                <w:color w:val="000000"/>
                <w:sz w:val="20"/>
                <w:szCs w:val="20"/>
              </w:rPr>
              <w:t>Bares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600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VIII.- </w:t>
            </w:r>
            <w:r w:rsidRPr="006D0FF3">
              <w:rPr>
                <w:rFonts w:ascii="Arial" w:hAnsi="Arial" w:cs="Arial"/>
                <w:color w:val="000000"/>
                <w:sz w:val="20"/>
                <w:szCs w:val="20"/>
              </w:rPr>
              <w:t>Discotecas y/o Antros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750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IV.- </w:t>
            </w:r>
            <w:r w:rsidRPr="006D0FF3">
              <w:rPr>
                <w:rFonts w:ascii="Arial" w:hAnsi="Arial" w:cs="Arial"/>
                <w:color w:val="000000"/>
                <w:sz w:val="20"/>
                <w:szCs w:val="20"/>
              </w:rPr>
              <w:t>Restaurantes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600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X.- </w:t>
            </w:r>
            <w:r w:rsidRPr="006D0FF3">
              <w:rPr>
                <w:rFonts w:ascii="Arial" w:hAnsi="Arial" w:cs="Arial"/>
                <w:color w:val="000000"/>
                <w:sz w:val="20"/>
                <w:szCs w:val="20"/>
              </w:rPr>
              <w:t>Restaurantes de lujo</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700</w:t>
            </w:r>
          </w:p>
        </w:tc>
      </w:tr>
      <w:tr w:rsidR="006D0FF3" w:rsidRPr="006D0FF3" w:rsidTr="00BC5D31">
        <w:trPr>
          <w:trHeight w:val="560"/>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XI.- </w:t>
            </w:r>
            <w:r w:rsidRPr="006D0FF3">
              <w:rPr>
                <w:rFonts w:ascii="Arial" w:hAnsi="Arial" w:cs="Arial"/>
                <w:color w:val="000000"/>
                <w:sz w:val="20"/>
                <w:szCs w:val="20"/>
              </w:rPr>
              <w:t>Restaurantes de lujo donde se realicen juegos con apuestas y sorteos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800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XII.- </w:t>
            </w:r>
            <w:r w:rsidRPr="006D0FF3">
              <w:rPr>
                <w:rFonts w:ascii="Arial" w:hAnsi="Arial" w:cs="Arial"/>
                <w:color w:val="000000"/>
                <w:sz w:val="20"/>
                <w:szCs w:val="20"/>
              </w:rPr>
              <w:t>Centros recreativos, deportivos y clubes sociales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350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XIII.- </w:t>
            </w:r>
            <w:r w:rsidRPr="006D0FF3">
              <w:rPr>
                <w:rFonts w:ascii="Arial" w:hAnsi="Arial" w:cs="Arial"/>
                <w:color w:val="000000"/>
                <w:sz w:val="20"/>
                <w:szCs w:val="20"/>
              </w:rPr>
              <w:t>Video- bar</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250</w:t>
            </w:r>
          </w:p>
        </w:tc>
      </w:tr>
    </w:tbl>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ind w:left="108"/>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b/>
          <w:color w:val="000000"/>
          <w:sz w:val="20"/>
          <w:szCs w:val="20"/>
          <w:shd w:val="clear" w:color="auto" w:fill="FEFB00"/>
        </w:rPr>
      </w:pPr>
      <w:r w:rsidRPr="006D0FF3">
        <w:rPr>
          <w:rFonts w:ascii="Arial" w:hAnsi="Arial" w:cs="Arial"/>
          <w:color w:val="000000"/>
          <w:sz w:val="20"/>
          <w:szCs w:val="20"/>
        </w:rPr>
        <w:t>Cuando por su denominación algún establecimiento no se encuentre comprendido en la clasificación anterior, se ubicará en aquel en que por sus características le sea más semejante.</w:t>
      </w:r>
    </w:p>
    <w:p w:rsidR="00BC5D31" w:rsidRDefault="00BC5D31" w:rsidP="006D0FF3">
      <w:pPr>
        <w:pBdr>
          <w:top w:val="nil"/>
          <w:left w:val="nil"/>
          <w:bottom w:val="nil"/>
          <w:right w:val="nil"/>
          <w:between w:val="nil"/>
        </w:pBdr>
        <w:tabs>
          <w:tab w:val="left" w:pos="3544"/>
        </w:tabs>
        <w:spacing w:line="360" w:lineRule="auto"/>
        <w:jc w:val="both"/>
        <w:rPr>
          <w:rFonts w:ascii="Arial" w:hAnsi="Arial" w:cs="Arial"/>
          <w:b/>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132. Revalidación anual</w:t>
      </w:r>
    </w:p>
    <w:p w:rsidR="006D0FF3" w:rsidRPr="006D0FF3" w:rsidRDefault="006D0FF3" w:rsidP="006D0FF3">
      <w:pPr>
        <w:pBdr>
          <w:top w:val="nil"/>
          <w:left w:val="nil"/>
          <w:bottom w:val="nil"/>
          <w:right w:val="nil"/>
          <w:between w:val="nil"/>
        </w:pBdr>
        <w:spacing w:line="360" w:lineRule="auto"/>
        <w:jc w:val="both"/>
        <w:rPr>
          <w:rFonts w:ascii="Arial" w:hAnsi="Arial" w:cs="Arial"/>
          <w:b/>
          <w:color w:val="000000"/>
          <w:sz w:val="20"/>
          <w:szCs w:val="20"/>
          <w:shd w:val="clear" w:color="auto" w:fill="FEFB00"/>
        </w:rPr>
      </w:pPr>
      <w:r w:rsidRPr="006D0FF3">
        <w:rPr>
          <w:rFonts w:ascii="Arial" w:hAnsi="Arial" w:cs="Arial"/>
          <w:color w:val="000000"/>
          <w:sz w:val="20"/>
          <w:szCs w:val="20"/>
        </w:rPr>
        <w:t>Por el otorgamiento de la revalidación anual de licencias para el funcionamiento de los establecimientos referidos en el artículo anterior, se pagará una cuota: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5388"/>
        <w:gridCol w:w="3725"/>
      </w:tblGrid>
      <w:tr w:rsidR="006D0FF3" w:rsidRPr="006D0FF3" w:rsidTr="00BC5D31">
        <w:trPr>
          <w:trHeight w:val="560"/>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Giro</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Veces la unidad de medida y actualización</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39"/>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Licorerías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175</w:t>
            </w:r>
          </w:p>
        </w:tc>
      </w:tr>
      <w:tr w:rsidR="006D0FF3" w:rsidRPr="006D0FF3" w:rsidTr="00BC5D31">
        <w:trPr>
          <w:trHeight w:val="341"/>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41"/>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Expendio de cerveza</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43"/>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Tienda de autoservicio tipo A</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34"/>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Tienda de autoservicio Tipo B</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36"/>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Centro Nocturno</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200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38"/>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Cantinas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30"/>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Bares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31"/>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Discotecas y/o Antro</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14"/>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Restaurantes de lujo</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560"/>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19"/>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Restaurantes de lujo donde se realicen juegos con apuestas y sorteos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150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24"/>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Restaurantes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560"/>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40"/>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Centros Recreativos, Deportivos y Clubes sociales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50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4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Video-Bar</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bl>
    <w:p w:rsidR="006D0FF3" w:rsidRPr="006D0FF3" w:rsidRDefault="006D0FF3" w:rsidP="006D0FF3">
      <w:pPr>
        <w:pBdr>
          <w:top w:val="nil"/>
          <w:left w:val="nil"/>
          <w:bottom w:val="nil"/>
          <w:right w:val="nil"/>
          <w:between w:val="nil"/>
        </w:pBdr>
        <w:spacing w:line="360" w:lineRule="auto"/>
        <w:jc w:val="both"/>
        <w:rPr>
          <w:rFonts w:ascii="Arial" w:hAnsi="Arial" w:cs="Arial"/>
          <w:b/>
          <w:color w:val="000000"/>
          <w:sz w:val="20"/>
          <w:szCs w:val="20"/>
          <w:shd w:val="clear" w:color="auto" w:fill="FEFB0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b/>
          <w:color w:val="000000"/>
          <w:sz w:val="20"/>
          <w:szCs w:val="20"/>
        </w:rPr>
      </w:pPr>
      <w:r w:rsidRPr="006D0FF3">
        <w:rPr>
          <w:rFonts w:ascii="Arial" w:hAnsi="Arial" w:cs="Arial"/>
          <w:b/>
          <w:color w:val="000000"/>
          <w:sz w:val="20"/>
          <w:szCs w:val="20"/>
        </w:rPr>
        <w:t>Artículo 133. Cuotas por otros giros comerciales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highlight w:val="white"/>
        </w:rPr>
      </w:pPr>
      <w:r w:rsidRPr="006D0FF3">
        <w:rPr>
          <w:rFonts w:ascii="Arial" w:hAnsi="Arial" w:cs="Arial"/>
          <w:color w:val="000000"/>
          <w:sz w:val="20"/>
          <w:szCs w:val="20"/>
        </w:rPr>
        <w:t>Por el otorgamiento de licencias de funcionamiento de establecimientos o locales comerciales se pagarán derechos conforme a las siguientes cuotas: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557"/>
        <w:gridCol w:w="4821"/>
        <w:gridCol w:w="1842"/>
        <w:gridCol w:w="1883"/>
      </w:tblGrid>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b/>
                <w:color w:val="000000"/>
                <w:sz w:val="20"/>
                <w:szCs w:val="20"/>
                <w:highlight w:val="white"/>
              </w:rPr>
              <w:t>GIRO COMERCIAL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b/>
                <w:color w:val="000000"/>
                <w:sz w:val="20"/>
                <w:szCs w:val="20"/>
                <w:highlight w:val="white"/>
              </w:rPr>
              <w:t xml:space="preserve"> EXPEDICIÓN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b/>
                <w:color w:val="000000"/>
                <w:sz w:val="20"/>
                <w:szCs w:val="20"/>
                <w:highlight w:val="white"/>
              </w:rPr>
              <w:t xml:space="preserve"> REVALIDACIÓN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Acabado de productos textiles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Academias (Idiomas, Danza, Música, Belleza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12,283.00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3,685.00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Actividades agrícolas combinadas con explotación de Animales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 de Vehículos compra/venta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12,224.00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10,688.00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Alfarerías Taller y expendios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1,352.00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406.00 </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Aseguradoras para Vehículos (Compañías aseguradoras)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2,924.00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1,754.00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Actividades agrícolas combinadas con explotación de animales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Aduanales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26,250.00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de anuncios publicitarios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de cobranza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de Motocicletas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de publicidad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de relaciones públicas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de Ventas de Seguros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2,924.00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1,754.00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de viajes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9,359.00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2,924.00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noticiosas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Agrupaciones de autoayuda para alcohólicos y personas con otras adicciones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Alineación y balanceo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00BC5D31">
              <w:rPr>
                <w:rFonts w:ascii="Arial" w:hAnsi="Arial" w:cs="Arial"/>
                <w:color w:val="000000"/>
                <w:sz w:val="20"/>
                <w:szCs w:val="20"/>
                <w:highlight w:val="white"/>
              </w:rPr>
              <w:t xml:space="preserve">    </w:t>
            </w:r>
            <w:r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Almacén de Contenedores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Almacenamiento de productos agrícolas que no requieren Refrigeración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Alquiladora de Trajes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Alquiladora para Fiestas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de automóviles con chofer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de camiones de carga sin chofer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2,500.00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de equipo de cómputo y de otras máquinas y mobiliario de oficina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de maquinaria y equipo para mover, levantar y acomodar materiales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de mesas, sillas, vajillas y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Alquiler de prendas de vestir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sin intermediación de oficinas y locales Comerciales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1,462.00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731.00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sin intermediación de salones para fiestas y Convenciones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sin intermediación de viviendas amuebladas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sin intermediación de viviendas no amuebladas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Antenas de Telefonía Convencional, Celular y de Internet</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105,288.00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52,644.00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Apicultura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Aserrado de tablas y tablones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Asesoría en inversiones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Asociaciones y organizaciones civiles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Asociaciones, organizaciones y cámaras de productores, comerciantes y prestadores de servicios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Autódromo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Balnearios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Bancos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92,126.00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27,624.00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Baños públicos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Bibliotecas y archivos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Billares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1,300.00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Bisuterías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3,439.00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1,033.00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Bodegas de Almacenamiento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87,740.00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35,096.00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Bufetes jurídicos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Cafetería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Casinos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22,110.00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3,791.00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Cajas de ahorro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9,448.00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2,362.00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Cantantes y grupos musicales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Carpinterías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1,228.00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369.00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Carnicería, Pollería y Pescado Fresco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7,476.00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2,492.00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54</w:t>
            </w:r>
          </w:p>
        </w:tc>
        <w:tc>
          <w:tcPr>
            <w:tcW w:w="2647" w:type="pct"/>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Casa de Empeños </w:t>
            </w:r>
          </w:p>
        </w:tc>
        <w:tc>
          <w:tcPr>
            <w:tcW w:w="1012" w:type="pct"/>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42,993.00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12,898.00</w:t>
            </w:r>
          </w:p>
        </w:tc>
      </w:tr>
      <w:tr w:rsidR="006D0FF3" w:rsidRPr="006D0FF3" w:rsidTr="00BC5D31">
        <w:trPr>
          <w:trHeight w:val="1200"/>
        </w:trPr>
        <w:tc>
          <w:tcPr>
            <w:tcW w:w="306"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55</w:t>
            </w:r>
          </w:p>
        </w:tc>
        <w:tc>
          <w:tcPr>
            <w:tcW w:w="2647"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Centro   de   distribución, almacenamiento,   venta, embotellamiento   o   empaquetamiento   de   bebidas embotelladas</w:t>
            </w:r>
          </w:p>
        </w:tc>
        <w:tc>
          <w:tcPr>
            <w:tcW w:w="101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87,740.00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35,096.00</w:t>
            </w:r>
          </w:p>
        </w:tc>
      </w:tr>
      <w:tr w:rsidR="006D0FF3" w:rsidRPr="006D0FF3" w:rsidTr="00BC5D31">
        <w:trPr>
          <w:trHeight w:val="1200"/>
        </w:trPr>
        <w:tc>
          <w:tcPr>
            <w:tcW w:w="306"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56</w:t>
            </w:r>
          </w:p>
        </w:tc>
        <w:tc>
          <w:tcPr>
            <w:tcW w:w="2647"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Centro   de   distribución, almacenamiento,   venta, embotellamiento  o  empaquetamiento  de  productos comerciables.</w:t>
            </w:r>
          </w:p>
        </w:tc>
        <w:tc>
          <w:tcPr>
            <w:tcW w:w="101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87,740.00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26,907.00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57</w:t>
            </w:r>
          </w:p>
        </w:tc>
        <w:tc>
          <w:tcPr>
            <w:tcW w:w="2647"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Centro de bordado computarizado y/o personalizado</w:t>
            </w:r>
          </w:p>
        </w:tc>
        <w:tc>
          <w:tcPr>
            <w:tcW w:w="101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           4,679.00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2,339.00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58</w:t>
            </w:r>
          </w:p>
        </w:tc>
        <w:tc>
          <w:tcPr>
            <w:tcW w:w="2647" w:type="pct"/>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Centro de distribución y venta de Acero</w:t>
            </w:r>
          </w:p>
        </w:tc>
        <w:tc>
          <w:tcPr>
            <w:tcW w:w="1012" w:type="pct"/>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52,644.00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11,699.00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 de Cómputo o Servicio Técnico para Equipo de Computo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Centros de cómputo y/o ciber/ciber café</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640.00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296.00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Centros de distribución de bebidas embotelladas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128,977.00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38,693.00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 de Fotográfico y/o Grabación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 de Videojuegos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 Recreativo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Centros Cambiarios (Divisas)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Centros del sector privado dedicados a la atención y cuidado diurno de ancianos y personas con discapacidad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Centros Deportivos, Club de Nutrición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Cerrajerías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Cibercafé</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Cines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42,993.00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20,882.00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Clínica Veterinaria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1,096.00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641.00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Clínicas de Belleza / SPA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Cocinas Económicas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Colocación de pisos cerámicos y azulejos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Colocación de pisos flexibles y de madera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Bicicletas y Accesorios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Carnes (Pollo, Res, Puerco)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Carnes Frías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Concreto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50,000.00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Equipos de Telefonía Móvil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Gas LP</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insumos y Accesorios para Repostería y Panadería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00BC5D31">
              <w:rPr>
                <w:rFonts w:ascii="Arial" w:hAnsi="Arial" w:cs="Arial"/>
                <w:color w:val="000000"/>
                <w:sz w:val="20"/>
                <w:szCs w:val="20"/>
                <w:highlight w:val="white"/>
              </w:rPr>
              <w:t xml:space="preserve">          </w:t>
            </w:r>
            <w:r w:rsidRPr="006D0FF3">
              <w:rPr>
                <w:rFonts w:ascii="Arial" w:hAnsi="Arial" w:cs="Arial"/>
                <w:color w:val="000000"/>
                <w:sz w:val="20"/>
                <w:szCs w:val="20"/>
                <w:highlight w:val="white"/>
              </w:rPr>
              <w:t>1,300.00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Materiales de Construcción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6,756.00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2,028.00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Muebles, Línea Blanca y Electrónica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6,000.00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Comercializadora de Paneles Solares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Piedra de Cantera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40,000.00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Productos de Plástico (PET, Polietileno, Desechables)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00BC5D31">
              <w:rPr>
                <w:rFonts w:ascii="Arial" w:hAnsi="Arial" w:cs="Arial"/>
                <w:color w:val="000000"/>
                <w:sz w:val="20"/>
                <w:szCs w:val="20"/>
                <w:highlight w:val="white"/>
              </w:rPr>
              <w:t xml:space="preserve">    </w:t>
            </w:r>
            <w:r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Productos Derivados de Gases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Comercializadoras de Plásticos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artículos de papelería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6,633.00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1,967.00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artículos desechables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artículos y aparatos deportivos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calzado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cemento, tabique y grava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electrodomésticos menores y aparatos de línea blanca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envases en general, papel y cartón para la industria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6,000.00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equipo y material eléctrico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fibras, hilos y telas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juguetes y bicicletas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libros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600.00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materiales metálicos para la construcción y la manufactura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mobiliario y equipo de oficina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otras materias primas para otras Industrias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otros materiales para la construcción, excepto de madera y metálicos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otros productos textiles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2,500.00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partes y refacciones nuevas para automóviles, camionetas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pintura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revistas y periódicos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ropa, bisutería y accesorios de Vestir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3,439.00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1,033.00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vidrios y espejos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aceites y grasas lubricantes, aditivos y similares para vehículos de motor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alfombras, cortinas, tapices y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de joyería y relojes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4,669.00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1,401.00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de mercería y Bonetería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de papelería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5,849.00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00BC5D31">
              <w:rPr>
                <w:rFonts w:ascii="Arial" w:hAnsi="Arial" w:cs="Arial"/>
                <w:color w:val="000000"/>
                <w:sz w:val="20"/>
                <w:szCs w:val="20"/>
                <w:highlight w:val="white"/>
              </w:rPr>
              <w:t xml:space="preserve">          </w:t>
            </w:r>
            <w:r w:rsidRPr="006D0FF3">
              <w:rPr>
                <w:rFonts w:ascii="Arial" w:hAnsi="Arial" w:cs="Arial"/>
                <w:color w:val="000000"/>
                <w:sz w:val="20"/>
                <w:szCs w:val="20"/>
                <w:highlight w:val="white"/>
              </w:rPr>
              <w:t>2,924.00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de perfumería y Cosméticos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desechables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ortopédicos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para albercas y otros Artículos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para la limpieza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9,000.00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religiosos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usados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y aparatos deportivos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automóviles y camionetas nuevos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automóviles y camionetas usados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12,224.00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10,688.00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bebidas no alcohólicas y hielo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116,985.00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40,945.00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bicicletas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3,057.00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1,019.00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bisutería y accesorios de vestir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3,439.00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1,033.00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blancos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calzado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1,300.00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carne de aves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carnes rojas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cerveza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cigarros, puros y tabaco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cristalería, loza y utensilios de cocina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discos y casetes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disfraces, vestimenta regional y vestidos de novia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dulces y materias primas para Repostería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1,300.00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electrodomésticos menores y aparatos de línea blanca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equipo y material fotográfico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frutas y verduras frescas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4,094.00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instrumentos musicales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juguetes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lámparas ornamentales y candiles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leche, otros productos lácteos y Embutidos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lencería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lentes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libros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llantas y cámaras para automóviles, camionetas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materiales para la construcción en tiendas de autoservicio especializadas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mobiliario, equipo y accesorios de cómputo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motocicletas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muebles para el hogar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muebles para jardín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otros alimentos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otros artículos de uso personal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otros artículos para la decoración de interiores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otros vehículos de motor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paletas de hielo y helados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1,843.00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922.00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pañales desechables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partes y refacciones nuevas para automóviles, camionetas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3,500.00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partes y refacciones usadas para automóviles, camionetas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pescados y mariscos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1,600.00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pintura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pisos y recubrimientos cerámicos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plantas y flores naturales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regalos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revistas y periódicos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ropa de bebé</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ropa de cuero y piel y de otros artículos de estos materiales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ropa, excepto de bebé y Lencería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semillas y granos alimenticios, especias y chiles secos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sombreros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telas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teléfonos y otros aparatos de Comunicación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vidrios y espejos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vinos y licores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en ferreterías y tlapalerías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7,369.00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2,211.00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en minisúper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en supermercados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en tiendas de abarrotes, ultramarinos y misceláneas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en tiendas de artesanías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en tiendas departamentales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exclusivamente a través de Internet, y catálogos impresos, televisión y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Compañías de danza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Compañías de teatro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Confección de prendas de vestir sobre medida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Confección de sombreros y gorras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Confección en serie de camisas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Confección en serie de disfraces y trajes típicos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Confección en serie de otra ropa exterior de materiales Textiles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Confección en serie de uniformes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Confección, bordado y deshilado de productos textiles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4,679.00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2,339.00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aguacate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cacahuate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calabaza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caña de azúcar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cebolla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chile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chile en invernaderos y otras estructuras agrícolas protegidas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coco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frijol grano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girasol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jitomate en invernaderos y otras estructuras agrícolas protegidas.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1,600.00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jitomate o tomate rojo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limón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maíz forrajero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maíz grano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mango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melón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naranja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otras hortalizas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otros cereales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otros cítricos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otros productos alimenticios en invernaderos y otras estructuras agrícolas protegidas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papa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pastos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pepino en invernaderos y otras estructuras agrícolas protegidas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plátano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sandía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sorgo forrajero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sorgo grano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soya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tomate verde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trigo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Cunicultura y explotación de animales con pelaje fino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Despachos contables y jurídicos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3,070.00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922.00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Deportistas profesionales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Despachos Contables, Legales, Fiscales o de Asesoría Múltiple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3,070.00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922.00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Despachos de investigación de solvencia financiera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Distribución de telefonías y medios de comunicación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4,387.00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1,828.00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Distribución de televisión de paga satelital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39,308.00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11,793.00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Diseño de modas y otros diseños especializados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Diseño gráfico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Diseño industrial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Diseño y decoración de interiores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Distribución de material publicitario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Edición de directorios y de listas de correo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Edición y difusión de contenido exclusivamente a través de Internet y servicios de búsqueda en la red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Elaboración de alimentos frescos para consumo inmediato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Elaboración de botanas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Elaboración de chocolate y productos de chocolate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Elaboración de condimentos y aderezos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Elaboración de helados y paletas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1,843.00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922.00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Elaboración de hielo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1,228.00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369.00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Elaboración de otros alimentos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Empresa de Elaboración y Mantenimiento de Maquinaria Industrial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26,000.00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Empresas de Energía Renovable (Eólica, Marina, Solar fotovoltaica)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Empresas generadoras, comercializadoras, distribuidoras y transmisoras de energía eléctrica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29,246,464.00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17,547,878.00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249</w:t>
            </w:r>
          </w:p>
        </w:tc>
        <w:tc>
          <w:tcPr>
            <w:tcW w:w="2647" w:type="pct"/>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Equipos deportivos profesionales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250</w:t>
            </w:r>
          </w:p>
        </w:tc>
        <w:tc>
          <w:tcPr>
            <w:tcW w:w="2647" w:type="pct"/>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Equipos médicos y aparatos ortopédicos Compra/venta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5,849.00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2,339.00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comerciales y secretariales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de arte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de computación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de deporte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de educación preescolar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de idiomas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del sector privado de educación para necesidades especiales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del sector privado dedicadas a la enseñanza de Oficios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para la capacitación de ejecutivos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Particulares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Estación de Servicio o Gasolineras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263,010.00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81,071.00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Estacionamientos de Automóviles y/o Motocicletas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Estacionamientos y pensiones para vehículos automotores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Estancias Infantiles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3,685.00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2,211.00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Estética, Salón de Belleza y Peluquerías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615.00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369.00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Exhibición de películas y otros materiales audiovisuales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Expendio de Jugos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458.00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275.00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Expendios de Alimentos Balanceados, Cereales y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Expendios de Refrescos y Servifrescos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2,212.00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664.00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bovinos para la producción de carne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équidos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gallinas para la producción de huevo fértil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gallinas para la producción de huevo para plato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guajolotes o pavos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otros animales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ovinos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pollos para la producción de carne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porcinos en granja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porcinos en traspatio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Fábrica de Insumos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Fábrica de Muebles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artículos deportivos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artículos y utensilios de madera para el Hogar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asientos y accesorios interiores para vehículos automotores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ataúdes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banderas y otros productos textiles no clasificados en otra parte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calcetines y medias de tejido de punto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calzado con corte de tela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escobas, cepillos y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lámparas ornamentales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bookmarkEnd w:id="0"/>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ropa exterior de tejido de punto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telas de tejido de punto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Fábricas de Hielo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Farmacias, Boticas y otros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18,425.00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5,528.00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Financieras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55,276.00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16,583.00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Florería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3,318.00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1,228.00</w:t>
            </w:r>
          </w:p>
        </w:tc>
      </w:tr>
      <w:tr w:rsidR="006D0FF3" w:rsidRPr="006D0FF3" w:rsidTr="00BC5D31">
        <w:trPr>
          <w:trHeight w:val="99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Floricultura a cielo abierto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Floricultura en invernaderos y otras estructuras agrícolas protegidas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Frutería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1,843.00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553.00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Funerarias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3,318.00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1,228.00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Gimnasios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4,094.00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2,339.00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Granja (Avícola y/o Porcina)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3,500.00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Grutas, parques naturales y otros sitios del patrimonio cultural de la nación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4,000.00</w:t>
            </w:r>
          </w:p>
        </w:tc>
      </w:tr>
      <w:tr w:rsidR="006D0FF3" w:rsidRPr="006D0FF3" w:rsidTr="00BC5D31">
        <w:trPr>
          <w:trHeight w:val="108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Guarderías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110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Hogares con empleados domésticos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Hojalatería y pintura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Hoteles de 1 a 20 Habitaciones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22,110.00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3,791.00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Hoteles de 21 en adelante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22,110.00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3,791.00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Imprenta, Papelerías, Librerías y Centro de copiado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5,849.00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2,924.00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Incineradora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Industria Manufacturera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Inmobiliarias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Inmobiliarias y corredores de bienes raíces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Instalación de cristales y otras reparaciones a la carrocería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700.00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Joyería de metales y piedras no preciosos y de otros Materiales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4,669.00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1,401.00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Joyerías, Relojerías y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4,669.00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1,401.00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Laboratorios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12,898.00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3,871.00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Lavadero de Autos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1,828.00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914.00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Lavado y lubricado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1,828.00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914.00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Lavanderías y tintorerías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Loncherías y Taquerías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1,966.00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616.00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Madererías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Maquiladoras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Marina Recreativa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Materiales de construcción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6,756.00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2,028.00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Mercerías (Artículos de Costura)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5,849.00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2,924.00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Minisúper de Abarrotes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Montepíos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Moteles, Casa de Huéspedes, Posadas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Negocio de Control de Plagas (Fumigadoras)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Notarías públicas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Ópticas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Orfebrería y joyería de metales y piedras preciosos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4,669.00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1,401.00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Organización de excursiones y paquetes turísticos para agencias de viajes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Organizadores de convenciones y ferias comerciales e Industriales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Otras compañías y grupos de espectáculos artísticos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Otras reparaciones mecánicas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 transporte terrestre de pasajeros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cultivos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de almacenamiento general sin instalaciones especializadas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de apoyo a los negocios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de apoyo secretarial y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de limpieza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de orientación y trabajo social prestados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de reservaciones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de suministro de información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educativos proporcionados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personales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profesionales, científicos y técnicos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recreativos prestados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relacionados con el transporte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relacionados con el transporte por agua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relacionados con la agricultura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relacionados con la contabilidad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relacionados con los servicios inmobiliarios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Panadería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66,333.00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922.00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Panadería y Tiendas de Abarrotes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Panificación tradicional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Pastelería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Patio de Maniobras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Peleterías, Heladerías y Venta de Machacados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Perfumería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1,600.00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Pescadería y Coctelería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1,600.00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Piscicultura y otra acuicultura, excepto camaronicultura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Pizzería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2,456.00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994.00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Planta Almacenadora de Combustibles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560,000.00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Planta Almacenadora y Distribuidora de Productos Petrolíferos y Asfaltos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Planta Procesadora de Agua Purificada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93,589.00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33,746.00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Plaza de hasta 7 locales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Plaza desde 8 locales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Procesamiento electrónico de información, hospedaje y otros servicios relacionados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Producción de aves en incubadora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Producción de videoclips, comerciales y otros materiales Audiovisuales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Promotores de espectáculos artísticos, culturales, deportivos y similares que no cuentan con instalaciones para presentarlos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Promotores del sector privado de espectáculos artísticos, culturales, deportivos y similares que cuentan con instalaciones para presentarlos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Puesto de venta de Revista y Periódicos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861.00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257.00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Purificación y embotellado de agua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Realización de trabajos de carpintería en el lugar de la construcción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Recicladoras (Compra y venta de Chatarra y/o PET)</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Recolección de Residuos de Manejo Especial, Industrial o Marítimo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Recolección de residuos no peligrosos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Rectificación de partes de motor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Refaccionaria Automotriz</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6,112.00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1,834.00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Refaccionaria de Motocicletas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6,112.00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1,834.00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Refugios temporales comunitarios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Renta de Cabañas de 1 a 5</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Renta de Cabañas de 6 o mas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9,000.00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Rentadora de Automóviles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Rentadora de Maquinaria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de calzado y otros artículos de piel y cuero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de suspensiones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de tapicería de muebles para el hogar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de transmisiones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del sistema eléctrico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mecánica en general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menor de llantas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aparatos eléctricos para el hogar y personales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bicicletas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700.00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equipo electrónico de uso Doméstico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maquinaria y equipo agropecuario y forestal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maquinaria y equipo comercial y de servicios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maquinaria y equipo Industrial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maquinaria y equipo para mover, levantar y acomodar materiales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motocicletas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otro equipo electrónico y de equipo de precisión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otros artículos para el hogar y personales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Restaurante de Comida Rápida sin venta de alcohol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3,076.00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922.00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Rosticería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983.00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Sala de fiestas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12,283.00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3,685.00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Sanitarios públicos y bolerías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 de agua pipa por unidad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 de aguas residuales pipa por unidad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 de Transporte de Contenedores de Carga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7,500.00</w:t>
            </w:r>
          </w:p>
        </w:tc>
      </w:tr>
      <w:tr w:rsidR="006D0FF3" w:rsidRPr="006D0FF3" w:rsidTr="00BC5D31">
        <w:trPr>
          <w:trHeight w:val="72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acceso a computadoras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administración de bienes raíces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administración de centrales camioneras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administración de negocios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alimentación comunitarios prestados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apoyo a la educación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apoyo para efectuar trámites legales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arquitectura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arquitectura de paisaje y urbanismo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capacitación para el trabajo prestados por el sector privado para personas desempleadas, subempleadas o con discapacidad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casetas telefónicas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consultoría en administración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contabilidad y auditoría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dibujo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diseño de sistemas de cómputo y servicios Relacionados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emergencia comunitarios prestados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empacado y etiquetado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fotocopiado, fax y afines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fotografía y videograbación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2,212.00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664.00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grúa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ingeniería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inspección de edificios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instalación y mantenimiento de áreas verdes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investigación de mercados y encuestas de opinión pública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levantamiento geofísico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limpieza de inmuebles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limpieza de tapicería, alfombras y muebles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mudanzas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orientación y trabajo social para la niñez y la juventud prestados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preparación de documentos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profesores particulares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protección y custodia mediante el monitoreo de sistemas de seguridad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recepción de llamadas telefónicas y promoción por teléfono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Remolque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1,100.00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revelado e impresión de fotografías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rotulación y otros servicios de publicidad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seguridad y Vigilancia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Televisión de Paga, Telefonía e Internet</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2,983,139.00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17,548.00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traducción e interpretación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funerarios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3,318.00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1,228.00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relacionados con la cría y explotación de Animales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veterinarios para la ganadería prestados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1,096.00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641.00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veterinarios para mascotas prestados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1,096.00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641.00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Suministro de Equipo para Incendios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1,700.00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Supermercado de Abarrotes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15,473.00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6,141.00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Supervisión de construcción de obras para el tratamiento, distribución y suministro de agua, drenaje y riego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Supervisión de construcción de otras obras de ingeniería Civil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Supervisión de edificación residencial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 de Bicicletas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612.00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 de Carpintería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1,228.00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369.00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 de Celulares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1,771.00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553.00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 de Electrónica y Línea Blanca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1,228.00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680.00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 de Motocicletas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1,371.00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640.00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 de Sastrería y/o Modista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 Mecánico Automotriz</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4,299.00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1,843.00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Talleres: Eléctrico, Hojalatería y Pintura, Llantera y/o vulcanizadora.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7,369.00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2,211.00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Tapicería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700.00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Tapicerías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700.00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Tendejones y Misceláneas de Abarrotes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Terminal de Autobuses y Taxis Foráneos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23,397.00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11,249.00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Terminal de Autobuses y Taxis Locales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7,000.00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Tienda de Abarrotes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7,748.00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3,070.00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Tienda de Alimentos y Accesorios para Animales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Tienda de Bisutería, Regalos, Boneterías y Novedades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3,439.00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1,033.00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Tienda de Juegos de Pronósticos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22,110.00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3,791.00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Tienda de Productos Electrónicos y/o Radiocomunicación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Tienda de Ropa, Almacenes y Boutiques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8,599.00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3,318.00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Tienda Naturista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1,300.00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Tornería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Tortillería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3,076.00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922.00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Trabajos de pintura y otros cubrimientos de paredes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Tratamiento y disposición final de residuos no peligrosos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Venta de Artesanías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Venta de Artículos para Pesca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Venta de billetes de lotería, pronósticos deportivos y otros boletos de sorteo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22,110.00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3,791.00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490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Venta de Dulces y/o Piñatas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491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Venta Productos Esotéricos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492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Vidrios y Aluminios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493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Viveros de Plantas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494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Zapaterías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4,299.00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1,292.00</w:t>
            </w:r>
          </w:p>
        </w:tc>
      </w:tr>
    </w:tbl>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highlight w:val="white"/>
        </w:rPr>
      </w:pPr>
    </w:p>
    <w:p w:rsidR="006D0FF3" w:rsidRPr="00BF30DB"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highlight w:val="white"/>
        </w:rPr>
      </w:pPr>
      <w:r w:rsidRPr="006D0FF3">
        <w:rPr>
          <w:rFonts w:ascii="Arial" w:hAnsi="Arial" w:cs="Arial"/>
          <w:color w:val="000000"/>
          <w:sz w:val="20"/>
          <w:szCs w:val="20"/>
          <w:highlight w:val="white"/>
        </w:rPr>
        <w:t xml:space="preserve">El cobro de derechos por el otorgamiento o revalidación de licencias, permisos o autorizaciones para el funcionamiento de establecimientos o locales comerciales o de servicios sin expendio de bebidas alcohólicas antes mencionado,  estará condicionado a que previamente comprueben que tengan realizados los pagos de todos los impuestos y demás derechos inherentes al giro comercial de que se trate incluyendo los que sobre el inmueble recaiga tal como los es el impuesto predial en cuyo supuesto la que se expida, tendrá una vigencia máxima de hasta un año natural el iniciara en la fecha de expedición y terminará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 el cobro a que se hace referencia en el presente artículo será de acuerdo a las tarifas antes mencionado. </w:t>
      </w: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b/>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148. Cuotas y tarifas</w:t>
      </w:r>
    </w:p>
    <w:p w:rsidR="006D0FF3" w:rsidRPr="006D0FF3" w:rsidRDefault="006D0FF3" w:rsidP="006D0FF3">
      <w:pPr>
        <w:pBdr>
          <w:top w:val="nil"/>
          <w:left w:val="nil"/>
          <w:bottom w:val="nil"/>
          <w:right w:val="nil"/>
          <w:between w:val="nil"/>
        </w:pBdr>
        <w:spacing w:line="360" w:lineRule="auto"/>
        <w:jc w:val="both"/>
        <w:rPr>
          <w:rFonts w:ascii="Arial" w:hAnsi="Arial" w:cs="Arial"/>
          <w:sz w:val="20"/>
          <w:szCs w:val="20"/>
        </w:rPr>
      </w:pPr>
      <w:r w:rsidRPr="006D0FF3">
        <w:rPr>
          <w:rFonts w:ascii="Arial" w:hAnsi="Arial" w:cs="Arial"/>
          <w:color w:val="000000"/>
          <w:sz w:val="20"/>
          <w:szCs w:val="20"/>
        </w:rPr>
        <w:t>Por los servicios públicos en materia de catastro, se pagarán derechos conforme a las siguientes cuotas:</w:t>
      </w:r>
    </w:p>
    <w:p w:rsidR="006D0FF3" w:rsidRPr="006D0FF3" w:rsidRDefault="006D0FF3" w:rsidP="006D0FF3">
      <w:pPr>
        <w:pBdr>
          <w:top w:val="nil"/>
          <w:left w:val="nil"/>
          <w:bottom w:val="nil"/>
          <w:right w:val="nil"/>
          <w:between w:val="nil"/>
        </w:pBdr>
        <w:spacing w:line="360" w:lineRule="auto"/>
        <w:jc w:val="both"/>
        <w:rPr>
          <w:rFonts w:ascii="Arial" w:hAnsi="Arial" w:cs="Arial"/>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8023"/>
        <w:gridCol w:w="1080"/>
      </w:tblGrid>
      <w:tr w:rsidR="006D0FF3" w:rsidRPr="006D0FF3" w:rsidTr="009F3BB9">
        <w:trPr>
          <w:trHeight w:val="44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center"/>
              <w:rPr>
                <w:rFonts w:ascii="Arial" w:hAnsi="Arial" w:cs="Arial"/>
                <w:color w:val="000000"/>
                <w:sz w:val="20"/>
                <w:szCs w:val="20"/>
              </w:rPr>
            </w:pPr>
            <w:r w:rsidRPr="006D0FF3">
              <w:rPr>
                <w:rFonts w:ascii="Arial" w:hAnsi="Arial" w:cs="Arial"/>
                <w:b/>
                <w:color w:val="000000"/>
                <w:sz w:val="20"/>
                <w:szCs w:val="20"/>
              </w:rPr>
              <w:t>CÉDULAS</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EXPEDICIÓN DE CÉDULAS POR MANIFESTACIÓN DE CONSTRUCCIÓN ZONA CENTRO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EXPEDICIÓN DE CÉDULAS POR MANIFESTACIÓN DE CONSTRUCCIÓN ZONA INTERMEDIA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$201.00</w:t>
            </w:r>
          </w:p>
        </w:tc>
      </w:tr>
      <w:tr w:rsidR="006D0FF3" w:rsidRPr="006D0FF3" w:rsidTr="009F3BB9">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EXPEDICIÓN DE CÉDULAS POR MANIFESTACIÓN DE CONSTRUCCIÓN ZONA PERIFERIA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$195.00</w:t>
            </w:r>
          </w:p>
        </w:tc>
      </w:tr>
      <w:tr w:rsidR="006D0FF3" w:rsidRPr="006D0FF3" w:rsidTr="009F3BB9">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EXPEDICIÓN DE CÉDULAS POR MANIFESTACIÓN DE CONSTRUCCIÓN ZONA DE COMISARÍAS Y PREDIOS RÚSTICOS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$188.00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EXPEDICIÓN DE CÉDULAS POR ACTUALIZACIÓN:</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spacing w:line="360" w:lineRule="auto"/>
              <w:rPr>
                <w:rFonts w:ascii="Arial" w:hAnsi="Arial" w:cs="Arial"/>
                <w:sz w:val="20"/>
                <w:szCs w:val="20"/>
              </w:rPr>
            </w:pP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0.1-10,000.00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$220.00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10,001.00-20,000.00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$284.00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20,001.00-30,000.00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$347.00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30,001.00-40,000.00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$410.00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40,001.00-70,000.00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$541.00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70,001.00-100,000.00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$604.00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10,001.00- EN ADELANTE</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$743.00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EXPEDICIÓN DE CÉDULAS POR REVALUACIÓN</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$210.00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EXPEDICIÓN DE CÉDULAS POR TRASLADO DE DOMINIO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$210.00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OFICIO DE SOLICITUD DEL FOLIO ELECTRÓNICO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4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center"/>
              <w:rPr>
                <w:rFonts w:ascii="Arial" w:hAnsi="Arial" w:cs="Arial"/>
                <w:color w:val="000000"/>
                <w:sz w:val="20"/>
                <w:szCs w:val="20"/>
              </w:rPr>
            </w:pPr>
            <w:r w:rsidRPr="006D0FF3">
              <w:rPr>
                <w:rFonts w:ascii="Arial" w:hAnsi="Arial" w:cs="Arial"/>
                <w:b/>
                <w:color w:val="000000"/>
                <w:sz w:val="20"/>
                <w:szCs w:val="20"/>
              </w:rPr>
              <w:t>CONSTANCIAS</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CONSTANCIA DE VALOR CATASTRAL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CONSTANCIA DE NO PROPIEDAD</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CONSTANCIA DE ÚNICA PROPIEDAD</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CONSTANCIA DE INSCRIPCIÓN</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CONSTANCIA DE NO INSCRIPCIÓN</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CONSTANCIA DE NÚMERO OFICIAL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4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center"/>
              <w:rPr>
                <w:rFonts w:ascii="Arial" w:hAnsi="Arial" w:cs="Arial"/>
                <w:color w:val="000000"/>
                <w:sz w:val="20"/>
                <w:szCs w:val="20"/>
              </w:rPr>
            </w:pPr>
            <w:r w:rsidRPr="006D0FF3">
              <w:rPr>
                <w:rFonts w:ascii="Arial" w:hAnsi="Arial" w:cs="Arial"/>
                <w:b/>
                <w:color w:val="000000"/>
                <w:sz w:val="20"/>
                <w:szCs w:val="20"/>
              </w:rPr>
              <w:t>COPIAS CERTIFICADAS</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 CERTIFICADA DE CÉDULAS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$84.00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 CERTIFICADA DE PLANO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$150.00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 CERTIFICADA DE HOJA DE PARCELA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$84.00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 CERTIFICADA DE PLANO TAMAÑO OFICIO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$92.00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 CERTIFICADA DE PLANO HASTA 4 VECES TAMAÑO OFICIO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$131.00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 CERTIFICADA DE PLANO MAYOR DE 4 VECES TAMAÑO OFICIO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$143.00</w:t>
            </w:r>
          </w:p>
        </w:tc>
      </w:tr>
      <w:tr w:rsidR="006D0FF3" w:rsidRPr="006D0FF3" w:rsidTr="009F3BB9">
        <w:trPr>
          <w:trHeight w:val="4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center"/>
              <w:rPr>
                <w:rFonts w:ascii="Arial" w:hAnsi="Arial" w:cs="Arial"/>
                <w:color w:val="000000"/>
                <w:sz w:val="20"/>
                <w:szCs w:val="20"/>
              </w:rPr>
            </w:pPr>
            <w:r w:rsidRPr="006D0FF3">
              <w:rPr>
                <w:rFonts w:ascii="Arial" w:hAnsi="Arial" w:cs="Arial"/>
                <w:b/>
                <w:color w:val="000000"/>
                <w:sz w:val="20"/>
                <w:szCs w:val="20"/>
              </w:rPr>
              <w:t>COPIAS SIMPLES</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COPIAS SIMPLES TAMAÑO CARTA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$24.00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COPIAS SIMPLES TAMAÑO OFICIO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$27.00</w:t>
            </w:r>
          </w:p>
        </w:tc>
      </w:tr>
      <w:tr w:rsidR="006D0FF3" w:rsidRPr="006D0FF3" w:rsidTr="009F3BB9">
        <w:trPr>
          <w:trHeight w:val="4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center"/>
              <w:rPr>
                <w:rFonts w:ascii="Arial" w:hAnsi="Arial" w:cs="Arial"/>
                <w:color w:val="000000"/>
                <w:sz w:val="20"/>
                <w:szCs w:val="20"/>
              </w:rPr>
            </w:pPr>
            <w:r w:rsidRPr="006D0FF3">
              <w:rPr>
                <w:rFonts w:ascii="Arial" w:hAnsi="Arial" w:cs="Arial"/>
                <w:b/>
                <w:color w:val="000000"/>
                <w:sz w:val="20"/>
                <w:szCs w:val="20"/>
              </w:rPr>
              <w:t>OTROS TRÁMITES</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URBANIZACIÓN </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HISTORIAL DE PREDIO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ASIGNACIÓN DE NOMENCLATURA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CAMBIO DE NOMENCLATURA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CERTIFICADO DE NO ADEUDO DE PREDIAL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RECTIFICACIÓN DE MEDIDAS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PROYECTOS DE UNIÓN Y DIVISIÓN POR CADA PARTE</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$100.00</w:t>
            </w:r>
          </w:p>
        </w:tc>
      </w:tr>
      <w:tr w:rsidR="006D0FF3" w:rsidRPr="006D0FF3" w:rsidTr="009F3BB9">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VERIFICACIONES DE MEDIDAS FÍSICAS Y COLINDANCIAS DE PREDIOS ZONA HABITACIONAL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$200.00</w:t>
            </w:r>
          </w:p>
        </w:tc>
      </w:tr>
      <w:tr w:rsidR="006D0FF3" w:rsidRPr="006D0FF3" w:rsidTr="009F3BB9">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VERIFICACIONES DE MEDIDAS FÍSICAS Y COLINDANCIAS DE PREDIOS ZONA COMERCIAL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$220.00</w:t>
            </w:r>
          </w:p>
        </w:tc>
      </w:tr>
      <w:tr w:rsidR="006D0FF3" w:rsidRPr="006D0FF3" w:rsidTr="009F3BB9">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VERIFICACIONES DE MEDIDAS FÍSICAS Y COLINDANCIAS DE PREDIOS ZONA INDUSTRIAL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$284.00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DILIGENCIA DE M</w:t>
            </w:r>
            <w:r w:rsidRPr="006D0FF3">
              <w:rPr>
                <w:rFonts w:ascii="Arial" w:hAnsi="Arial" w:cs="Arial"/>
                <w:color w:val="000000"/>
                <w:sz w:val="20"/>
                <w:szCs w:val="20"/>
                <w:vertAlign w:val="superscript"/>
              </w:rPr>
              <w:t>2</w:t>
            </w:r>
            <w:r w:rsidRPr="006D0FF3">
              <w:rPr>
                <w:rFonts w:ascii="Arial" w:hAnsi="Arial" w:cs="Arial"/>
                <w:color w:val="000000"/>
                <w:sz w:val="20"/>
                <w:szCs w:val="20"/>
              </w:rPr>
              <w:t xml:space="preserve"> A 150 M</w:t>
            </w:r>
            <w:r w:rsidRPr="006D0FF3">
              <w:rPr>
                <w:rFonts w:ascii="Arial" w:hAnsi="Arial" w:cs="Arial"/>
                <w:color w:val="000000"/>
                <w:sz w:val="20"/>
                <w:szCs w:val="20"/>
                <w:vertAlign w:val="superscript"/>
              </w:rPr>
              <w:t xml:space="preserve">2  </w:t>
            </w:r>
            <w:r w:rsidRPr="006D0FF3">
              <w:rPr>
                <w:rFonts w:ascii="Arial" w:hAnsi="Arial" w:cs="Arial"/>
                <w:color w:val="000000"/>
                <w:sz w:val="20"/>
                <w:szCs w:val="20"/>
              </w:rPr>
              <w:t>(Rural-Rústicas)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$320.00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CREACIÓN DE PLANOS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$200.00</w:t>
            </w:r>
          </w:p>
        </w:tc>
      </w:tr>
    </w:tbl>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ind w:left="936" w:hanging="936"/>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Por diligencias de verificación de medidas físicas y de colindancias de predios dentro del Municipio:</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231F20"/>
          <w:sz w:val="20"/>
          <w:szCs w:val="20"/>
        </w:rPr>
      </w:pPr>
    </w:p>
    <w:tbl>
      <w:tblPr>
        <w:tblW w:w="4545" w:type="dxa"/>
        <w:tblInd w:w="2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905"/>
        <w:gridCol w:w="2640"/>
      </w:tblGrid>
      <w:tr w:rsidR="006D0FF3" w:rsidRPr="006D0FF3" w:rsidTr="006D0FF3">
        <w:trPr>
          <w:trHeight w:val="103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Zona</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231F20"/>
                <w:sz w:val="20"/>
                <w:szCs w:val="20"/>
              </w:rPr>
            </w:pPr>
            <w:r w:rsidRPr="006D0FF3">
              <w:rPr>
                <w:rFonts w:ascii="Arial" w:hAnsi="Arial" w:cs="Arial"/>
                <w:b/>
                <w:color w:val="231F20"/>
                <w:sz w:val="20"/>
                <w:szCs w:val="20"/>
              </w:rPr>
              <w:t>Costo x Metro</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Cuadrado</w:t>
            </w:r>
          </w:p>
        </w:tc>
      </w:tr>
      <w:tr w:rsidR="006D0FF3" w:rsidRPr="006D0FF3" w:rsidTr="006D0FF3">
        <w:trPr>
          <w:trHeight w:val="47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A1</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$100.00</w:t>
            </w:r>
          </w:p>
        </w:tc>
      </w:tr>
      <w:tr w:rsidR="006D0FF3" w:rsidRPr="006D0FF3" w:rsidTr="006D0FF3">
        <w:trPr>
          <w:trHeight w:val="47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A2</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$90.00</w:t>
            </w:r>
          </w:p>
        </w:tc>
      </w:tr>
      <w:tr w:rsidR="006D0FF3" w:rsidRPr="006D0FF3" w:rsidTr="006D0FF3">
        <w:trPr>
          <w:trHeight w:val="47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B1</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$82.00</w:t>
            </w:r>
          </w:p>
        </w:tc>
      </w:tr>
      <w:tr w:rsidR="006D0FF3" w:rsidRPr="006D0FF3" w:rsidTr="006D0FF3">
        <w:trPr>
          <w:trHeight w:val="47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B2</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$76.00</w:t>
            </w:r>
          </w:p>
        </w:tc>
      </w:tr>
      <w:tr w:rsidR="006D0FF3" w:rsidRPr="006D0FF3" w:rsidTr="006D0FF3">
        <w:trPr>
          <w:trHeight w:val="47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B3</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$69.00</w:t>
            </w:r>
          </w:p>
        </w:tc>
      </w:tr>
      <w:tr w:rsidR="006D0FF3" w:rsidRPr="006D0FF3" w:rsidTr="006D0FF3">
        <w:trPr>
          <w:trHeight w:val="47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C1</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$62.00</w:t>
            </w:r>
          </w:p>
        </w:tc>
      </w:tr>
      <w:tr w:rsidR="006D0FF3" w:rsidRPr="006D0FF3" w:rsidTr="006D0FF3">
        <w:trPr>
          <w:trHeight w:val="520"/>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C2</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$55.00</w:t>
            </w:r>
          </w:p>
        </w:tc>
      </w:tr>
      <w:tr w:rsidR="006D0FF3" w:rsidRPr="006D0FF3" w:rsidTr="006D0FF3">
        <w:trPr>
          <w:trHeight w:val="47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C3</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$52.00</w:t>
            </w:r>
          </w:p>
        </w:tc>
      </w:tr>
    </w:tbl>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ind w:left="2080" w:hanging="2080"/>
        <w:rPr>
          <w:rFonts w:ascii="Arial" w:hAnsi="Arial" w:cs="Arial"/>
          <w:color w:val="231F2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Para efectos de la anterior tabla del párrafo anterior, comprenderán dichas zonas las siguientes: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 xml:space="preserve">A1.- </w:t>
      </w:r>
      <w:r w:rsidRPr="006D0FF3">
        <w:rPr>
          <w:rFonts w:ascii="Arial" w:hAnsi="Arial" w:cs="Arial"/>
          <w:color w:val="000000"/>
          <w:sz w:val="20"/>
          <w:szCs w:val="20"/>
        </w:rPr>
        <w:t>PADRE ETERNO,</w:t>
      </w:r>
      <w:r w:rsidR="0073782A">
        <w:rPr>
          <w:rFonts w:ascii="Arial" w:hAnsi="Arial" w:cs="Arial"/>
          <w:color w:val="000000"/>
          <w:sz w:val="20"/>
          <w:szCs w:val="20"/>
        </w:rPr>
        <w:t xml:space="preserve"> </w:t>
      </w:r>
      <w:r w:rsidRPr="006D0FF3">
        <w:rPr>
          <w:rFonts w:ascii="Arial" w:hAnsi="Arial" w:cs="Arial"/>
          <w:color w:val="000000"/>
          <w:sz w:val="20"/>
          <w:szCs w:val="20"/>
        </w:rPr>
        <w:t>HERMITA, CENTRO, YOXCHENKAX:</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(C.44X59, C.44X63), (C.52X59. C.52X63). (C.42X41, C.42X47), (C.47X32, C.47 X36), (36X53) (C.53X42), (C.42X57), (C.57X44), (C.44X59), (C.59 HASTA 52), (C.52 HASTA LA 49), (C.49X50), (C.50 HASTA LA 41), (C.41 HASTA LA 42). (C.36X47, C.47X32) (C.32 HASTA LA C.57) (57X32 HASTA LA 57X36), (C.36X57 HASTA LA C.36X47), (C.53X42 HASTA LA C. 53X56), (C.53X36 HASTA LA C. 36X57), (C.36X37 HASTA LA C.57X32), (C.57X32 HASTA LA C.32X63), (C.57X32 HASTA LA C.32X63), (C.32X63 HASTA LA C.63X44), (C.63X44 HASTA LA C.44X57), (C.44X57 HASTA LA C.57X42), (C.57X42 HASTA LA C.42X53)         </w:t>
      </w:r>
    </w:p>
    <w:p w:rsidR="009E71A9" w:rsidRDefault="009E71A9"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 xml:space="preserve">A2.- </w:t>
      </w:r>
      <w:r w:rsidR="009F3BB9">
        <w:rPr>
          <w:rFonts w:ascii="Arial" w:hAnsi="Arial" w:cs="Arial"/>
          <w:color w:val="000000"/>
          <w:sz w:val="20"/>
          <w:szCs w:val="20"/>
        </w:rPr>
        <w:t>YOXCHENKAX</w:t>
      </w:r>
      <w:r w:rsidRPr="006D0FF3">
        <w:rPr>
          <w:rFonts w:ascii="Arial" w:hAnsi="Arial" w:cs="Arial"/>
          <w:color w:val="000000"/>
          <w:sz w:val="20"/>
          <w:szCs w:val="20"/>
        </w:rPr>
        <w:t>, CENTRO, SAN FRANCISCO, CHOBENCHE:</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(C.18X53 HASTA LA C.18X57), (C.18X57 HASTA LA C. 57X22), (C.22X59), (C.22X59 HASTA LA C.32 X59), (C.32X59 HASTA LA C. 32X59), (C.49X32 HASTA LA 49X24), (C.49X24 HASTA LA C.53X24).(C.51X52 HASTA LA C. 52X57), (C.57X52 HASTA LA 52X57), (C.58X57 HASTA LA 58X51), (C.58X51 HASTA LA 51X52). (C.58X51 HASTA LA 58X57), (C.58X57 HASTA LA C. 57X72), (C.57X72 HASTA LA C.72X51), (C.72X51 HASTA LA C.51X58). (C.72X49 HASTA LA 72X55), (C.55X72 HASTA LA 78X55), (C.78X55 HASTA LA C. 78X53), (C.78X53 HASTA LA C.84X53), (C.84X53 HASTA LA C.84X49), (C.84X49 HASTA LA C.49X72).</w:t>
      </w:r>
    </w:p>
    <w:p w:rsidR="009E71A9" w:rsidRDefault="009E71A9"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r w:rsidRPr="006D0FF3">
        <w:rPr>
          <w:rFonts w:ascii="Arial" w:hAnsi="Arial" w:cs="Arial"/>
          <w:b/>
          <w:color w:val="000000"/>
          <w:sz w:val="20"/>
          <w:szCs w:val="20"/>
        </w:rPr>
        <w:t>A3.- N/A</w:t>
      </w:r>
    </w:p>
    <w:p w:rsidR="009E71A9" w:rsidRDefault="009E71A9"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B1</w:t>
      </w:r>
      <w:r w:rsidR="009F3BB9">
        <w:rPr>
          <w:rFonts w:ascii="Arial" w:hAnsi="Arial" w:cs="Arial"/>
          <w:b/>
          <w:color w:val="000000"/>
          <w:sz w:val="20"/>
          <w:szCs w:val="20"/>
        </w:rPr>
        <w:t>.</w:t>
      </w:r>
      <w:r w:rsidRPr="006D0FF3">
        <w:rPr>
          <w:rFonts w:ascii="Arial" w:hAnsi="Arial" w:cs="Arial"/>
          <w:b/>
          <w:color w:val="000000"/>
          <w:sz w:val="20"/>
          <w:szCs w:val="20"/>
        </w:rPr>
        <w:t xml:space="preserve">- </w:t>
      </w:r>
      <w:r w:rsidRPr="006D0FF3">
        <w:rPr>
          <w:rFonts w:ascii="Arial" w:hAnsi="Arial" w:cs="Arial"/>
          <w:color w:val="000000"/>
          <w:sz w:val="20"/>
          <w:szCs w:val="20"/>
        </w:rPr>
        <w:t>LÁZARO CÁRDENAS, YOXCHENKAX, SOLIDARIDAS, SAN IGNACIO, SAN JUAN, COL. PARAÍSO:</w:t>
      </w:r>
    </w:p>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(C.33X48 HASTA LA C.35X44-A), (C.33X44-A HASTA LA C.37X44-A), (C.37X44-A HASTA LA C.37X44), (C.44X37 HASTA LA C.44X39), (C.44X39 HASTA LA C.44X39), (C.42X39 HASTA LA C.42X41), (C.41X42 HASTA LA C.41X50), (C.41X50 HASTA LA C.50X33), (C.50X33 HASTA LA C.33X48), (C.28X41 HASTA LA 41X18) (C.18X41 HASTA LA C. 18X53), (C.18X53 HASTA LA C.24X53), (C.24X53 HASTA LA C.24X49), (C.24X49 HASTA LA C.49X32), (C.49X32 HASTA LA C.32X47), (C.47X36 HASTA LA C.36X45), (C.47X36 HASTA LA C.47X36), (C.36X45 HASTA LA C. 45X28), (C.45X28 HASTA LA C.41X28).(C.64X35 HASTA LA 35X62), (C.35 HASTA LA 37X62), (C.37X62 HASTA LA C.37X64), (C.37X64 HASTA LA C. 35X62), (C.60X24 HASTA LA C.29x58), (C.29X58 HASTA LA C. 58X29-A), (C.58X29-A HASTA LA C.29-AX56), (C.29-AX56 HASTA LA C.56X54-AX60), (C.57-AX60 HASTA LA C. 60X29), (C.33X48 HASTA LA C. S/N),(C.S/N HASTA LA C.52), (C.52X S/N HASTA LA 50), (C.50 HASTA LA C. 50X33).</w:t>
      </w:r>
    </w:p>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B2.-</w:t>
      </w:r>
      <w:r w:rsidRPr="006D0FF3">
        <w:rPr>
          <w:rFonts w:ascii="Arial" w:hAnsi="Arial" w:cs="Arial"/>
          <w:color w:val="000000"/>
          <w:sz w:val="20"/>
          <w:szCs w:val="20"/>
        </w:rPr>
        <w:t xml:space="preserve"> CENTRO, SAN FRANCISCO, HERMITA: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(C.58X59 HASTA LA C.59X52), (C.59X52 HASTA LA C.52X57), (C.52X57 HASTA LA C.57X58), (C.57X58 HASTA LA C.58X59), (C.41x56 HASTA LA 56X51, (C.56X51 HASTA LA 51X72), (C.51X72 HASTA LA 72X47), (C.47X72 HASTA LA 47X64), (C.47X64 HASTA LA 64X37), (C.37X64 HASTA LA 37X62),(C.37X62 HASTA LA 62X39), (C.62X39 HASTA LA 39X60), (C.39X60 HASTA LA 41X60), (C.41X60 HASTA LA 41 X 56), (C.59X52 HASTA LA C.52X63), (C.52X63 HASTA LA C.54X63), (C.54X61 HASTA LA C.61X58), (C.58X61 HASTA LA C.58X59)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 xml:space="preserve">B3.- </w:t>
      </w:r>
      <w:r w:rsidRPr="006D0FF3">
        <w:rPr>
          <w:rFonts w:ascii="Arial" w:hAnsi="Arial" w:cs="Arial"/>
          <w:color w:val="000000"/>
          <w:sz w:val="20"/>
          <w:szCs w:val="20"/>
        </w:rPr>
        <w:t>YOXCHENKAX</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(C.57X22 HASTA LA C.57X18), (C.57X18 HASTA LA C.18X63), (C.18X63 HASTA LA C.63X32), (C.63X32 HASTA LA C.32X59), (C.32X59 HASTA LA C.59X22), (C.22X59 HASTA LA C.57X22)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C1.-</w:t>
      </w:r>
      <w:r w:rsidRPr="006D0FF3">
        <w:rPr>
          <w:rFonts w:ascii="Arial" w:hAnsi="Arial" w:cs="Arial"/>
          <w:color w:val="000000"/>
          <w:sz w:val="20"/>
          <w:szCs w:val="20"/>
        </w:rPr>
        <w:t xml:space="preserve"> CHOBANCHE, LÁZARO CÁRDENAS, CHUNCHUCUM, BENITO JUAREZ, VILLAFLORES: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(C.41X70 HASTA LA C.41X72), (C.41X72 HASTA LA C.49X72), (C.49X72 HASTA LA C.49X84), (C.49X84 HASTA LA C.84X53), (C.84X53 HASTA LA C.53X88), (C.51X88 HASTA LA C.51XS/N), (C.51XS/N HASTA LA C.41XS/N), (C.41XS/N HASTA LA C.41X84), (C.41X84 HASTA LA C.41X82), (C.41X82 HASTA LA C.41X70), (C.44-AX35 HASTA LA C.33X42), (C.33X42 HASTA LA C.35X38), (C.35X38 HASTA LA C.38X41), (C.41X38 HASTA LA C.41X40), (C.41X40 HASTA LA C.39X40), (C.39X40 HASTA LA C.39X44), (C.39X44 HASTA LA C.37X44), (C.37X44 HASTA LA C.37X44-A), (C.44-AX37 HASTA LA C.44-AX33), (C.41X38 HASTA LA C.41X28), (C.41X28 HASTA LA C.28X39), (C.28X39 HASTA LA C.39X26), (C.39X26 HASTA LA C.37X26), (C.37X26 HASTA LA C.28-AX37), (C.28-AX37 HASTA LA C.28-AX35), (C.28-AX35 HASTA LA C.33X42), (C.33X42 HASTA LA C.42X35), (C.42X35 HASTA LA C.35X38), (C.41X28 HASTA LA 28X45), (C.28X45 HASTA LA 45X36), (C.45X36 HASTA LA 36X41), (C.36X14 HASTA 41X28), (C.41X28 HASTA LA C.28X39), (C.28X34 HASTA LA C.22X39), (C.22X39 HASTA LA C.41X22), (C.41X38 HASTA LA C.41X28), (C.41X22 HASTA LA C.22X39), (C.22X39 HASTA LA C.39X45), (C.39X45 HASTA LA C.S/NX41), (C.S/NX34 HASTA LA C.41X22)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 xml:space="preserve">C2.- </w:t>
      </w:r>
      <w:r w:rsidRPr="006D0FF3">
        <w:rPr>
          <w:rFonts w:ascii="Arial" w:hAnsi="Arial" w:cs="Arial"/>
          <w:color w:val="000000"/>
          <w:sz w:val="20"/>
          <w:szCs w:val="20"/>
        </w:rPr>
        <w:t>SAN JUAN DE DIOS, PARTE DE SAN IGNACIO, COL. PARAÍSO:</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(C.60X29 HASTA LA 29X58), (C.29X58 HASTA LA 58X29-A), (C.58X29-A HASTA LA 29-AX56), (C.29-AX56 HASTA 56X54-A), (C.54-AX56 HASTA 54-AX60), (54-AX60 HASTA LA 60X29) (C.33X48 HASTA LA S/N), (C.S/N HASTA LA C.52), (C.52XS/N HASTA LA 50), (C.50 HASTA LA 50X53)</w:t>
      </w:r>
    </w:p>
    <w:p w:rsidR="009E71A9" w:rsidRDefault="009E71A9"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C3.-</w:t>
      </w:r>
      <w:r w:rsidRPr="006D0FF3">
        <w:rPr>
          <w:rFonts w:ascii="Arial" w:hAnsi="Arial" w:cs="Arial"/>
          <w:color w:val="000000"/>
          <w:sz w:val="20"/>
          <w:szCs w:val="20"/>
        </w:rPr>
        <w:t xml:space="preserve"> FRACCIONAMIENTO PARAÍSO, COL. NUEVO YUCATÁN</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Cuando se trate de superficies inferiores a las mencionadas en la tabla anterior, pero se requiera de levantamientos topográficos:</w:t>
      </w:r>
      <w:r w:rsidRPr="006D0FF3">
        <w:rPr>
          <w:rFonts w:ascii="Arial" w:hAnsi="Arial" w:cs="Arial"/>
          <w:color w:val="000000"/>
          <w:sz w:val="20"/>
          <w:szCs w:val="20"/>
        </w:rPr>
        <w:tab/>
        <w:t>$ 3,200.00</w:t>
      </w:r>
    </w:p>
    <w:p w:rsid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9E71A9" w:rsidRDefault="009E71A9"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9E71A9" w:rsidRDefault="009E71A9"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9E71A9" w:rsidRPr="006D0FF3" w:rsidRDefault="009E71A9"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Conforme al costo de Hectárea se comprenderá de la siguiente manera: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4551"/>
        <w:gridCol w:w="4552"/>
      </w:tblGrid>
      <w:tr w:rsidR="006D0FF3" w:rsidRPr="006D0FF3" w:rsidTr="00F65797">
        <w:trPr>
          <w:trHeight w:val="232"/>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HECTÁREA</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COSTO</w:t>
            </w:r>
          </w:p>
        </w:tc>
      </w:tr>
      <w:tr w:rsidR="006D0FF3" w:rsidRPr="006D0FF3" w:rsidTr="00F65797">
        <w:trPr>
          <w:trHeight w:val="232"/>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 Hectárea</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$3000.00</w:t>
            </w:r>
          </w:p>
        </w:tc>
      </w:tr>
    </w:tbl>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ind w:left="912" w:hanging="912"/>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siempre y cuando al determinarse el impuesto conforme a la tarifa establecida en la Ley de Ingresos, diere como resultado un impuesto mayor al que se pagaría sobre la base del valor catastral.</w:t>
      </w:r>
    </w:p>
    <w:p w:rsidR="00F65797" w:rsidRDefault="00F65797" w:rsidP="006D0FF3">
      <w:pPr>
        <w:tabs>
          <w:tab w:val="left" w:pos="3544"/>
        </w:tabs>
        <w:spacing w:line="360" w:lineRule="auto"/>
        <w:jc w:val="both"/>
        <w:rPr>
          <w:rFonts w:ascii="Arial" w:hAnsi="Arial" w:cs="Arial"/>
          <w:b/>
          <w:sz w:val="20"/>
          <w:szCs w:val="20"/>
        </w:rPr>
      </w:pPr>
    </w:p>
    <w:p w:rsidR="006D0FF3" w:rsidRPr="006D0FF3" w:rsidRDefault="006D0FF3" w:rsidP="006D0FF3">
      <w:pPr>
        <w:tabs>
          <w:tab w:val="left" w:pos="3544"/>
        </w:tabs>
        <w:spacing w:line="360" w:lineRule="auto"/>
        <w:jc w:val="both"/>
        <w:rPr>
          <w:rFonts w:ascii="Arial" w:hAnsi="Arial" w:cs="Arial"/>
          <w:sz w:val="20"/>
          <w:szCs w:val="20"/>
        </w:rPr>
      </w:pPr>
      <w:r w:rsidRPr="006D0FF3">
        <w:rPr>
          <w:rFonts w:ascii="Arial" w:hAnsi="Arial" w:cs="Arial"/>
          <w:b/>
          <w:sz w:val="20"/>
          <w:szCs w:val="20"/>
        </w:rPr>
        <w:t>Artículo 150. Cuotas y tarifas</w:t>
      </w:r>
    </w:p>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r w:rsidRPr="006D0FF3">
        <w:rPr>
          <w:rFonts w:ascii="Arial" w:hAnsi="Arial" w:cs="Arial"/>
          <w:sz w:val="20"/>
          <w:szCs w:val="20"/>
        </w:rPr>
        <w:t>Los derechos por los servicios de Rastro para la autorización de la matanza de ganado, se pagarán de acuerdo con la siguiente tarifa:</w:t>
      </w:r>
    </w:p>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p>
    <w:tbl>
      <w:tblPr>
        <w:tblW w:w="59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992"/>
        <w:gridCol w:w="2993"/>
      </w:tblGrid>
      <w:tr w:rsidR="006D0FF3" w:rsidRPr="006D0FF3" w:rsidTr="006D0FF3">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Animal</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Precio por cabeza</w:t>
            </w:r>
          </w:p>
        </w:tc>
      </w:tr>
      <w:tr w:rsidR="006D0FF3" w:rsidRPr="006D0FF3" w:rsidTr="006D0FF3">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rPr>
                <w:rFonts w:ascii="Arial" w:hAnsi="Arial" w:cs="Arial"/>
                <w:sz w:val="20"/>
                <w:szCs w:val="20"/>
              </w:rPr>
            </w:pPr>
            <w:r w:rsidRPr="006D0FF3">
              <w:rPr>
                <w:rFonts w:ascii="Arial" w:hAnsi="Arial" w:cs="Arial"/>
                <w:sz w:val="20"/>
                <w:szCs w:val="20"/>
              </w:rPr>
              <w:t>Ganado vacuno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$70.00</w:t>
            </w:r>
          </w:p>
        </w:tc>
      </w:tr>
      <w:tr w:rsidR="006D0FF3" w:rsidRPr="006D0FF3" w:rsidTr="006D0FF3">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rPr>
                <w:rFonts w:ascii="Arial" w:hAnsi="Arial" w:cs="Arial"/>
                <w:sz w:val="20"/>
                <w:szCs w:val="20"/>
              </w:rPr>
            </w:pPr>
            <w:r w:rsidRPr="006D0FF3">
              <w:rPr>
                <w:rFonts w:ascii="Arial" w:hAnsi="Arial" w:cs="Arial"/>
                <w:sz w:val="20"/>
                <w:szCs w:val="20"/>
              </w:rPr>
              <w:t>Ganado porcino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$50.00</w:t>
            </w:r>
          </w:p>
        </w:tc>
      </w:tr>
    </w:tbl>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p>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r w:rsidRPr="006D0FF3">
        <w:rPr>
          <w:rFonts w:ascii="Arial" w:hAnsi="Arial" w:cs="Arial"/>
          <w:sz w:val="20"/>
          <w:szCs w:val="20"/>
        </w:rPr>
        <w:t>Los derechos por servicio de uso de corrales del rastro se pagarán de acuerdo con la siguiente tarifa:</w:t>
      </w:r>
    </w:p>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p>
    <w:tbl>
      <w:tblPr>
        <w:tblW w:w="59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992"/>
        <w:gridCol w:w="2993"/>
      </w:tblGrid>
      <w:tr w:rsidR="006D0FF3" w:rsidRPr="006D0FF3" w:rsidTr="006D0FF3">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rPr>
                <w:rFonts w:ascii="Arial" w:hAnsi="Arial" w:cs="Arial"/>
                <w:sz w:val="20"/>
                <w:szCs w:val="20"/>
              </w:rPr>
            </w:pPr>
            <w:r w:rsidRPr="006D0FF3">
              <w:rPr>
                <w:rFonts w:ascii="Arial" w:hAnsi="Arial" w:cs="Arial"/>
                <w:sz w:val="20"/>
                <w:szCs w:val="20"/>
              </w:rPr>
              <w:t>Ganado vacuno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$15.00 por cabeza</w:t>
            </w:r>
          </w:p>
        </w:tc>
      </w:tr>
      <w:tr w:rsidR="006D0FF3" w:rsidRPr="006D0FF3" w:rsidTr="006D0FF3">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rPr>
                <w:rFonts w:ascii="Arial" w:hAnsi="Arial" w:cs="Arial"/>
                <w:sz w:val="20"/>
                <w:szCs w:val="20"/>
              </w:rPr>
            </w:pPr>
            <w:r w:rsidRPr="006D0FF3">
              <w:rPr>
                <w:rFonts w:ascii="Arial" w:hAnsi="Arial" w:cs="Arial"/>
                <w:sz w:val="20"/>
                <w:szCs w:val="20"/>
              </w:rPr>
              <w:t>Ganado porcino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$10.00 por cabeza</w:t>
            </w:r>
          </w:p>
        </w:tc>
      </w:tr>
    </w:tbl>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p>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r w:rsidRPr="006D0FF3">
        <w:rPr>
          <w:rFonts w:ascii="Arial" w:hAnsi="Arial" w:cs="Arial"/>
          <w:sz w:val="20"/>
          <w:szCs w:val="20"/>
        </w:rPr>
        <w:t>Los derechos por servicio de transporte, se pagará de acuerdo con la siguiente tarifa:</w:t>
      </w:r>
    </w:p>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p>
    <w:tbl>
      <w:tblPr>
        <w:tblW w:w="59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992"/>
        <w:gridCol w:w="2993"/>
      </w:tblGrid>
      <w:tr w:rsidR="006D0FF3" w:rsidRPr="006D0FF3" w:rsidTr="006D0FF3">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rPr>
                <w:rFonts w:ascii="Arial" w:hAnsi="Arial" w:cs="Arial"/>
                <w:sz w:val="20"/>
                <w:szCs w:val="20"/>
              </w:rPr>
            </w:pPr>
            <w:r w:rsidRPr="006D0FF3">
              <w:rPr>
                <w:rFonts w:ascii="Arial" w:hAnsi="Arial" w:cs="Arial"/>
                <w:sz w:val="20"/>
                <w:szCs w:val="20"/>
              </w:rPr>
              <w:t xml:space="preserve">Ganado vacuno </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$50.00 por cabeza</w:t>
            </w:r>
          </w:p>
        </w:tc>
      </w:tr>
      <w:tr w:rsidR="006D0FF3" w:rsidRPr="006D0FF3" w:rsidTr="006D0FF3">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rPr>
                <w:rFonts w:ascii="Arial" w:hAnsi="Arial" w:cs="Arial"/>
                <w:sz w:val="20"/>
                <w:szCs w:val="20"/>
              </w:rPr>
            </w:pPr>
            <w:r w:rsidRPr="006D0FF3">
              <w:rPr>
                <w:rFonts w:ascii="Arial" w:hAnsi="Arial" w:cs="Arial"/>
                <w:sz w:val="20"/>
                <w:szCs w:val="20"/>
              </w:rPr>
              <w:t>Ganado porcino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$25.00 por cabeza</w:t>
            </w:r>
          </w:p>
        </w:tc>
      </w:tr>
    </w:tbl>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152. Cuotas y tarifas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los servicios públicos de supervisión sanitaria de la matanza de animales para consumo, realizada en domicilios particulares, se pagarán derechos, por cabeza de ganado, conforme a las siguientes cuotas y tarifas: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tbl>
      <w:tblPr>
        <w:tblW w:w="5940" w:type="dxa"/>
        <w:tblInd w:w="19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490"/>
        <w:gridCol w:w="2450"/>
      </w:tblGrid>
      <w:tr w:rsidR="006D0FF3" w:rsidRPr="006D0FF3" w:rsidTr="006D0FF3">
        <w:trPr>
          <w:trHeight w:val="233"/>
        </w:trPr>
        <w:tc>
          <w:tcPr>
            <w:tcW w:w="3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Ganado vacuno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hAnsi="Arial" w:cs="Arial"/>
                <w:color w:val="000000"/>
                <w:sz w:val="20"/>
                <w:szCs w:val="20"/>
              </w:rPr>
            </w:pPr>
            <w:r w:rsidRPr="006D0FF3">
              <w:rPr>
                <w:rFonts w:ascii="Arial" w:hAnsi="Arial" w:cs="Arial"/>
                <w:color w:val="000000"/>
                <w:sz w:val="20"/>
                <w:szCs w:val="20"/>
              </w:rPr>
              <w:t>$50.00 por cabeza</w:t>
            </w:r>
          </w:p>
        </w:tc>
      </w:tr>
      <w:tr w:rsidR="006D0FF3" w:rsidRPr="006D0FF3" w:rsidTr="006D0FF3">
        <w:trPr>
          <w:trHeight w:val="233"/>
        </w:trPr>
        <w:tc>
          <w:tcPr>
            <w:tcW w:w="3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s>
              <w:spacing w:line="360" w:lineRule="auto"/>
              <w:jc w:val="both"/>
              <w:rPr>
                <w:rFonts w:ascii="Arial" w:hAnsi="Arial" w:cs="Arial"/>
                <w:color w:val="000000"/>
                <w:sz w:val="20"/>
                <w:szCs w:val="20"/>
              </w:rPr>
            </w:pPr>
            <w:r w:rsidRPr="006D0FF3">
              <w:rPr>
                <w:rFonts w:ascii="Arial" w:hAnsi="Arial" w:cs="Arial"/>
                <w:color w:val="000000"/>
                <w:sz w:val="20"/>
                <w:szCs w:val="20"/>
              </w:rPr>
              <w:t>Ganado porcino</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hAnsi="Arial" w:cs="Arial"/>
                <w:color w:val="000000"/>
                <w:sz w:val="20"/>
                <w:szCs w:val="20"/>
              </w:rPr>
            </w:pPr>
            <w:r w:rsidRPr="006D0FF3">
              <w:rPr>
                <w:rFonts w:ascii="Arial" w:hAnsi="Arial" w:cs="Arial"/>
                <w:color w:val="000000"/>
                <w:sz w:val="20"/>
                <w:szCs w:val="20"/>
              </w:rPr>
              <w:t>$25.00 por cabeza</w:t>
            </w:r>
          </w:p>
        </w:tc>
      </w:tr>
    </w:tbl>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ind w:left="1728"/>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color w:val="000000"/>
          <w:sz w:val="20"/>
          <w:szCs w:val="20"/>
        </w:rPr>
        <w:t>El incumplimiento, por el servicio de supervisión sanitaria de matanza de animales en el domicilio particular, será sancionado con base al segundo párrafo del artículo 151 de esta Ley. En caso de reincidencia, dicha sanción se duplicará.</w:t>
      </w:r>
    </w:p>
    <w:p w:rsidR="006D0FF3" w:rsidRPr="006D0FF3" w:rsidRDefault="006D0FF3" w:rsidP="006D0FF3">
      <w:pPr>
        <w:pBdr>
          <w:top w:val="nil"/>
          <w:left w:val="nil"/>
          <w:bottom w:val="nil"/>
          <w:right w:val="nil"/>
          <w:between w:val="nil"/>
        </w:pBdr>
        <w:spacing w:line="360" w:lineRule="auto"/>
        <w:jc w:val="center"/>
        <w:rPr>
          <w:rFonts w:ascii="Arial" w:hAnsi="Arial" w:cs="Arial"/>
          <w:b/>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154. Cuotas y tarifas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los servicios públicos de vigilancia, se pagarán derechos, por cada agente comisionado, conforme a las siguientes cuotas y tarifas: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I.- Día por elemento </w:t>
      </w:r>
      <w:r w:rsidR="00F65797">
        <w:rPr>
          <w:rFonts w:ascii="Arial" w:hAnsi="Arial" w:cs="Arial"/>
          <w:color w:val="000000"/>
          <w:sz w:val="20"/>
          <w:szCs w:val="20"/>
        </w:rPr>
        <w:t xml:space="preserve">                 </w:t>
      </w:r>
      <w:r w:rsidRPr="006D0FF3">
        <w:rPr>
          <w:rFonts w:ascii="Arial" w:hAnsi="Arial" w:cs="Arial"/>
          <w:color w:val="000000"/>
          <w:sz w:val="20"/>
          <w:szCs w:val="20"/>
        </w:rPr>
        <w:t>$ 400.00</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II.- Hora por elemento</w:t>
      </w:r>
      <w:r w:rsidR="00F65797">
        <w:rPr>
          <w:rFonts w:ascii="Arial" w:hAnsi="Arial" w:cs="Arial"/>
          <w:color w:val="000000"/>
          <w:sz w:val="20"/>
          <w:szCs w:val="20"/>
        </w:rPr>
        <w:t xml:space="preserve">               </w:t>
      </w:r>
      <w:r w:rsidRPr="006D0FF3">
        <w:rPr>
          <w:rFonts w:ascii="Arial" w:hAnsi="Arial" w:cs="Arial"/>
          <w:color w:val="000000"/>
          <w:sz w:val="20"/>
          <w:szCs w:val="20"/>
        </w:rPr>
        <w:t xml:space="preserve">$ </w:t>
      </w:r>
      <w:r w:rsidR="00F65797">
        <w:rPr>
          <w:rFonts w:ascii="Arial" w:hAnsi="Arial" w:cs="Arial"/>
          <w:color w:val="000000"/>
          <w:sz w:val="20"/>
          <w:szCs w:val="20"/>
        </w:rPr>
        <w:t xml:space="preserve">  </w:t>
      </w:r>
      <w:r w:rsidRPr="006D0FF3">
        <w:rPr>
          <w:rFonts w:ascii="Arial" w:hAnsi="Arial" w:cs="Arial"/>
          <w:color w:val="000000"/>
          <w:sz w:val="20"/>
          <w:szCs w:val="20"/>
        </w:rPr>
        <w:t>80.00</w:t>
      </w: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color w:val="000000"/>
          <w:sz w:val="20"/>
          <w:szCs w:val="20"/>
        </w:rPr>
        <w:t>El pago de los derechos por servicio de vigilancia, se hará por anticipado al solicitar el servicio, en las oficinas de la Tesorería Municipal.</w:t>
      </w:r>
    </w:p>
    <w:p w:rsidR="006D0FF3" w:rsidRPr="006D0FF3" w:rsidRDefault="006D0FF3" w:rsidP="00B63C53">
      <w:pPr>
        <w:pBdr>
          <w:top w:val="nil"/>
          <w:left w:val="nil"/>
          <w:bottom w:val="nil"/>
          <w:right w:val="nil"/>
          <w:between w:val="nil"/>
        </w:pBdr>
        <w:spacing w:line="360" w:lineRule="auto"/>
        <w:jc w:val="both"/>
        <w:rPr>
          <w:rFonts w:ascii="Arial" w:hAnsi="Arial" w:cs="Arial"/>
          <w:b/>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159. Cuotas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los servicios públicos en materia de panteones, se pagarán derechos conforme a las siguientes cuotas:</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servicio funerario particular se pagará un derecho de $30.00.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la renta de la bóveda por periodo de dos años y su prórroga por el mismo periodo en el cementerio municipal: bóveda $2,000.00.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la adquisición de urna por el periodo de dos años o su prórroga por el mismo periodo en el cementerio municipal, Yucatán $2,950.00.</w:t>
      </w:r>
    </w:p>
    <w:p w:rsidR="006D0FF3" w:rsidRPr="006D0FF3" w:rsidRDefault="002B3284"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Pr>
          <w:rFonts w:ascii="Arial" w:hAnsi="Arial" w:cs="Arial"/>
          <w:color w:val="000000"/>
          <w:sz w:val="20"/>
          <w:szCs w:val="20"/>
        </w:rPr>
        <w:t>Renta anual de urn</w:t>
      </w:r>
      <w:r w:rsidR="006D0FF3" w:rsidRPr="006D0FF3">
        <w:rPr>
          <w:rFonts w:ascii="Arial" w:hAnsi="Arial" w:cs="Arial"/>
          <w:color w:val="000000"/>
          <w:sz w:val="20"/>
          <w:szCs w:val="20"/>
        </w:rPr>
        <w:t>a por el periodo de dos años $1,000.00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Permiso de construcción de cripta o bóveda en el cementerio municipal $160.00 y por el permiso para construcción de un mausoleo en la ciudad se cobrará $220.00.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inhumación y exhumaciones se pagará  $350.00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Anualmente por mantenimiento tanto por uso a perpetuidad como a arrendatarios, se pagará $300.00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En las comisarías el cobro establecido en la fracción IV del presente artículo, será del 50%.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usar a perpetuidad bóvedas, criptas, fosas o tumbas columbarios se encuentren dentro de los cementerios públicos o privados, ubicados dentro de la jurisdicción y competencia del Municipio de Tekax, se pagará $9,200.00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Actualización de bóveda o urna $280.00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Concesión nueva de bóveda o urna   $2,300.00</w:t>
      </w:r>
    </w:p>
    <w:p w:rsidR="006D0FF3" w:rsidRPr="006D0FF3" w:rsidRDefault="006D0FF3" w:rsidP="009E71A9">
      <w:pPr>
        <w:pBdr>
          <w:top w:val="nil"/>
          <w:left w:val="nil"/>
          <w:bottom w:val="nil"/>
          <w:right w:val="nil"/>
          <w:between w:val="nil"/>
        </w:pBdr>
        <w:shd w:val="clear" w:color="auto" w:fill="FFFFFF"/>
        <w:spacing w:line="360" w:lineRule="auto"/>
        <w:jc w:val="center"/>
        <w:rPr>
          <w:rFonts w:ascii="Arial" w:hAnsi="Arial" w:cs="Arial"/>
          <w:b/>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160. Cuotas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la expedición de certificados y constancias, se pagarán derechos conforme a las siguientes cuotas: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tbl>
      <w:tblPr>
        <w:tblW w:w="76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671"/>
        <w:gridCol w:w="425"/>
        <w:gridCol w:w="1554"/>
      </w:tblGrid>
      <w:tr w:rsidR="006D0FF3" w:rsidRPr="006D0FF3" w:rsidTr="006D0FF3">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33"/>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cada certificado que expida el Ayuntamiento</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30.00 por hoja</w:t>
            </w:r>
          </w:p>
        </w:tc>
      </w:tr>
      <w:tr w:rsidR="006D0FF3" w:rsidRPr="006D0FF3" w:rsidTr="00EA65A4">
        <w:trPr>
          <w:trHeight w:val="346"/>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35"/>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cada copia certificada que expida el Ayuntamiento</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3.00 por hoja</w:t>
            </w:r>
          </w:p>
        </w:tc>
      </w:tr>
      <w:tr w:rsidR="006D0FF3" w:rsidRPr="006D0FF3" w:rsidTr="006D0FF3">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37"/>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cada constancia que expida el Ayuntamiento</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30.00 por hoja</w:t>
            </w:r>
          </w:p>
        </w:tc>
      </w:tr>
      <w:tr w:rsidR="006D0FF3" w:rsidRPr="006D0FF3" w:rsidTr="006D0FF3">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29"/>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cada copia fotostática simple</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1.00 por hoja</w:t>
            </w:r>
          </w:p>
        </w:tc>
      </w:tr>
      <w:tr w:rsidR="006D0FF3" w:rsidRPr="006D0FF3" w:rsidTr="006D0FF3">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28"/>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participar en licitaciones</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2880.00</w:t>
            </w:r>
          </w:p>
        </w:tc>
      </w:tr>
      <w:tr w:rsidR="006D0FF3" w:rsidRPr="006D0FF3" w:rsidTr="006D0FF3">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13"/>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reposición de licencias de funcionamiento</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100.00</w:t>
            </w:r>
          </w:p>
        </w:tc>
      </w:tr>
      <w:tr w:rsidR="006D0FF3" w:rsidRPr="006D0FF3" w:rsidTr="006D0FF3">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17"/>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reposición de recibos oficiales</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20.00</w:t>
            </w:r>
          </w:p>
        </w:tc>
      </w:tr>
      <w:tr w:rsidR="006D0FF3" w:rsidRPr="006D0FF3" w:rsidTr="006D0FF3">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2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derecho de tanto</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250.00</w:t>
            </w:r>
          </w:p>
        </w:tc>
      </w:tr>
    </w:tbl>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ind w:left="108" w:hanging="108"/>
        <w:rPr>
          <w:rFonts w:ascii="Arial" w:hAnsi="Arial" w:cs="Arial"/>
          <w:color w:val="000000"/>
          <w:sz w:val="20"/>
          <w:szCs w:val="20"/>
        </w:rPr>
      </w:pPr>
    </w:p>
    <w:p w:rsidR="006D0FF3" w:rsidRPr="006D0FF3" w:rsidRDefault="006D0FF3" w:rsidP="006D0FF3">
      <w:pPr>
        <w:pBdr>
          <w:top w:val="nil"/>
          <w:left w:val="nil"/>
          <w:bottom w:val="nil"/>
          <w:right w:val="nil"/>
          <w:between w:val="nil"/>
        </w:pBdr>
        <w:shd w:val="clear" w:color="auto" w:fill="FFFFFF"/>
        <w:spacing w:line="360" w:lineRule="auto"/>
        <w:jc w:val="both"/>
        <w:rPr>
          <w:rFonts w:ascii="Arial" w:hAnsi="Arial" w:cs="Arial"/>
          <w:color w:val="000000"/>
          <w:sz w:val="20"/>
          <w:szCs w:val="20"/>
        </w:rPr>
      </w:pPr>
      <w:r w:rsidRPr="006D0FF3">
        <w:rPr>
          <w:rFonts w:ascii="Arial" w:hAnsi="Arial" w:cs="Arial"/>
          <w:color w:val="000000"/>
          <w:sz w:val="20"/>
          <w:szCs w:val="20"/>
        </w:rPr>
        <w:t>Entre los certificados o constancias previstos en la fracción I, se encuentran el certificado de vecindad, la constancia de inscripción al Registro de Población Municipal, la constancia de no adeudar derechos al servicio de agua potable, así como los demás certificados y constancias no previstos de forma expresa en otra disposición de esta ley.</w:t>
      </w:r>
    </w:p>
    <w:p w:rsidR="009E71A9" w:rsidRDefault="009E71A9" w:rsidP="006D0FF3">
      <w:pPr>
        <w:pBdr>
          <w:top w:val="nil"/>
          <w:left w:val="nil"/>
          <w:bottom w:val="nil"/>
          <w:right w:val="nil"/>
          <w:between w:val="nil"/>
        </w:pBdr>
        <w:shd w:val="clear" w:color="auto" w:fill="FFFFFF"/>
        <w:spacing w:line="360" w:lineRule="auto"/>
        <w:jc w:val="both"/>
        <w:rPr>
          <w:rFonts w:ascii="Arial" w:hAnsi="Arial" w:cs="Arial"/>
          <w:color w:val="000000"/>
          <w:sz w:val="20"/>
          <w:szCs w:val="20"/>
        </w:rPr>
      </w:pPr>
    </w:p>
    <w:p w:rsidR="006D0FF3" w:rsidRPr="00F3019A" w:rsidRDefault="006D0FF3" w:rsidP="006D0FF3">
      <w:pPr>
        <w:pBdr>
          <w:top w:val="nil"/>
          <w:left w:val="nil"/>
          <w:bottom w:val="nil"/>
          <w:right w:val="nil"/>
          <w:between w:val="nil"/>
        </w:pBdr>
        <w:shd w:val="clear" w:color="auto" w:fill="FFFFFF"/>
        <w:spacing w:line="360" w:lineRule="auto"/>
        <w:jc w:val="both"/>
        <w:rPr>
          <w:rFonts w:ascii="Arial" w:hAnsi="Arial" w:cs="Arial"/>
          <w:color w:val="000000"/>
          <w:sz w:val="20"/>
          <w:szCs w:val="20"/>
        </w:rPr>
      </w:pPr>
      <w:r w:rsidRPr="006D0FF3">
        <w:rPr>
          <w:rFonts w:ascii="Arial" w:hAnsi="Arial" w:cs="Arial"/>
          <w:color w:val="000000"/>
          <w:sz w:val="20"/>
          <w:szCs w:val="20"/>
        </w:rPr>
        <w:t>Los certificados, constancias, duplicados y certificaciones que se prevean de forma específica en otra disposición de esta ley, se deberán pagar las cuotas o tarifas que se establezcan en la referida disposición.</w:t>
      </w:r>
    </w:p>
    <w:p w:rsidR="006D0FF3" w:rsidRPr="006D0FF3" w:rsidRDefault="006D0FF3" w:rsidP="006D0FF3">
      <w:pPr>
        <w:pBdr>
          <w:top w:val="nil"/>
          <w:left w:val="nil"/>
          <w:bottom w:val="nil"/>
          <w:right w:val="nil"/>
          <w:between w:val="nil"/>
        </w:pBdr>
        <w:shd w:val="clear" w:color="auto" w:fill="FFFFFF"/>
        <w:spacing w:line="360" w:lineRule="auto"/>
        <w:jc w:val="center"/>
        <w:rPr>
          <w:rFonts w:ascii="Arial" w:hAnsi="Arial" w:cs="Arial"/>
          <w:b/>
          <w:color w:val="000000"/>
          <w:sz w:val="20"/>
          <w:szCs w:val="20"/>
        </w:rPr>
      </w:pPr>
    </w:p>
    <w:p w:rsidR="006D0FF3" w:rsidRPr="00B63C5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bookmarkStart w:id="1" w:name="_heading=h.gjdgxs" w:colFirst="0" w:colLast="0"/>
      <w:bookmarkEnd w:id="1"/>
      <w:r w:rsidRPr="00B63C53">
        <w:rPr>
          <w:rFonts w:ascii="Arial" w:hAnsi="Arial" w:cs="Arial"/>
          <w:b/>
          <w:color w:val="000000"/>
          <w:sz w:val="20"/>
          <w:szCs w:val="20"/>
        </w:rPr>
        <w:t xml:space="preserve">Artículo 162. </w:t>
      </w:r>
      <w:r w:rsidR="005E42C8">
        <w:rPr>
          <w:rFonts w:ascii="Arial" w:hAnsi="Arial" w:cs="Arial"/>
          <w:b/>
          <w:color w:val="000000"/>
          <w:sz w:val="20"/>
          <w:szCs w:val="20"/>
        </w:rPr>
        <w:t>Pago</w:t>
      </w:r>
    </w:p>
    <w:p w:rsidR="00B63C53" w:rsidRDefault="00B63C53" w:rsidP="009E71A9">
      <w:pPr>
        <w:spacing w:line="360" w:lineRule="auto"/>
        <w:jc w:val="both"/>
        <w:rPr>
          <w:rFonts w:ascii="Arial" w:hAnsi="Arial" w:cs="Arial"/>
          <w:bCs/>
          <w:sz w:val="20"/>
          <w:szCs w:val="20"/>
          <w:lang w:val="es-MX" w:eastAsia="es-MX"/>
        </w:rPr>
      </w:pPr>
      <w:r>
        <w:rPr>
          <w:rFonts w:ascii="Arial" w:hAnsi="Arial" w:cs="Arial"/>
          <w:bCs/>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B63C53" w:rsidRDefault="00B63C53" w:rsidP="00B63C53">
      <w:pPr>
        <w:spacing w:line="360" w:lineRule="auto"/>
        <w:jc w:val="both"/>
        <w:rPr>
          <w:rFonts w:ascii="Arial" w:hAnsi="Arial" w:cs="Arial"/>
          <w:bCs/>
          <w:sz w:val="20"/>
          <w:szCs w:val="20"/>
        </w:rPr>
      </w:pPr>
    </w:p>
    <w:p w:rsidR="00B63C53" w:rsidRDefault="00B63C53" w:rsidP="009E71A9">
      <w:pPr>
        <w:spacing w:line="360" w:lineRule="auto"/>
        <w:jc w:val="both"/>
        <w:rPr>
          <w:rFonts w:ascii="Arial" w:hAnsi="Arial" w:cs="Arial"/>
          <w:bCs/>
          <w:sz w:val="20"/>
          <w:szCs w:val="20"/>
        </w:rPr>
      </w:pPr>
      <w:r>
        <w:rPr>
          <w:rFonts w:ascii="Arial" w:hAnsi="Arial" w:cs="Arial"/>
          <w:bCs/>
          <w:sz w:val="20"/>
          <w:szCs w:val="20"/>
        </w:rPr>
        <w:t xml:space="preserve">El costo de recuperación que deberá cubrir el solicitante </w:t>
      </w:r>
      <w:r>
        <w:rPr>
          <w:rFonts w:ascii="Arial" w:hAnsi="Arial" w:cs="Arial"/>
          <w:sz w:val="20"/>
          <w:szCs w:val="20"/>
        </w:rPr>
        <w:t>por la modalidad de entrega de reproducción de la i</w:t>
      </w:r>
      <w:r w:rsidR="0019395F">
        <w:rPr>
          <w:rFonts w:ascii="Arial" w:hAnsi="Arial" w:cs="Arial"/>
          <w:sz w:val="20"/>
          <w:szCs w:val="20"/>
        </w:rPr>
        <w:t>nformación a que se refiere esta</w:t>
      </w:r>
      <w:r>
        <w:rPr>
          <w:rFonts w:ascii="Arial" w:hAnsi="Arial" w:cs="Arial"/>
          <w:sz w:val="20"/>
          <w:szCs w:val="20"/>
        </w:rPr>
        <w:t xml:space="preserve"> </w:t>
      </w:r>
      <w:r w:rsidR="0019395F">
        <w:rPr>
          <w:rFonts w:ascii="Arial" w:hAnsi="Arial" w:cs="Arial"/>
          <w:sz w:val="20"/>
          <w:szCs w:val="20"/>
        </w:rPr>
        <w:t>Sección</w:t>
      </w:r>
      <w:r>
        <w:rPr>
          <w:rFonts w:ascii="Arial" w:hAnsi="Arial" w:cs="Arial"/>
          <w:sz w:val="20"/>
          <w:szCs w:val="20"/>
        </w:rPr>
        <w:t>,</w:t>
      </w:r>
      <w:r>
        <w:rPr>
          <w:rFonts w:ascii="Arial" w:hAnsi="Arial" w:cs="Arial"/>
          <w:bCs/>
          <w:sz w:val="20"/>
          <w:szCs w:val="20"/>
        </w:rPr>
        <w:t xml:space="preserve"> no podrá ser superior a la suma del precio total del medio utilizado, y será de acuerdo con la siguiente tabla:</w:t>
      </w:r>
    </w:p>
    <w:p w:rsidR="00B63C53" w:rsidRDefault="00B63C53" w:rsidP="00B63C53">
      <w:pPr>
        <w:spacing w:line="360" w:lineRule="auto"/>
        <w:ind w:firstLine="708"/>
        <w:jc w:val="both"/>
        <w:rPr>
          <w:rFonts w:ascii="Arial" w:hAnsi="Arial" w:cs="Arial"/>
          <w:bCs/>
          <w:sz w:val="20"/>
          <w:szCs w:val="20"/>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B63C53" w:rsidRPr="005E19FE" w:rsidTr="00302FAA">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63C53" w:rsidRPr="005E19FE" w:rsidRDefault="00B63C53" w:rsidP="007D31C1">
            <w:pPr>
              <w:spacing w:line="360" w:lineRule="auto"/>
              <w:jc w:val="center"/>
              <w:rPr>
                <w:rFonts w:ascii="Arial" w:hAnsi="Arial" w:cs="Arial"/>
                <w:b/>
                <w:color w:val="000000"/>
                <w:sz w:val="20"/>
                <w:szCs w:val="20"/>
                <w:lang w:val="es-MX" w:eastAsia="es-MX"/>
              </w:rPr>
            </w:pPr>
            <w:r w:rsidRPr="005E19FE">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63C53" w:rsidRPr="005E19FE" w:rsidRDefault="00B63C53" w:rsidP="007D31C1">
            <w:pPr>
              <w:spacing w:line="360" w:lineRule="auto"/>
              <w:jc w:val="center"/>
              <w:rPr>
                <w:rFonts w:ascii="Arial" w:hAnsi="Arial" w:cs="Arial"/>
                <w:b/>
                <w:color w:val="000000"/>
                <w:sz w:val="20"/>
                <w:szCs w:val="20"/>
                <w:lang w:val="es-MX" w:eastAsia="es-MX"/>
              </w:rPr>
            </w:pPr>
            <w:r w:rsidRPr="005E19FE">
              <w:rPr>
                <w:rFonts w:ascii="Arial" w:hAnsi="Arial" w:cs="Arial"/>
                <w:b/>
                <w:color w:val="000000"/>
                <w:sz w:val="20"/>
                <w:szCs w:val="20"/>
                <w:lang w:val="es-MX" w:eastAsia="es-MX"/>
              </w:rPr>
              <w:t>Costo aplicable</w:t>
            </w:r>
          </w:p>
        </w:tc>
      </w:tr>
      <w:tr w:rsidR="00B63C53" w:rsidRPr="005E19FE" w:rsidTr="00302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63C53" w:rsidRPr="005E19FE" w:rsidRDefault="00B63C53" w:rsidP="007D31C1">
            <w:pPr>
              <w:spacing w:line="360" w:lineRule="auto"/>
              <w:jc w:val="both"/>
              <w:rPr>
                <w:rFonts w:ascii="Arial" w:hAnsi="Arial" w:cs="Arial"/>
                <w:color w:val="000000"/>
                <w:sz w:val="20"/>
                <w:szCs w:val="20"/>
                <w:lang w:val="es-MX" w:eastAsia="es-MX"/>
              </w:rPr>
            </w:pPr>
            <w:r w:rsidRPr="005E19FE">
              <w:rPr>
                <w:rFonts w:ascii="Arial" w:hAnsi="Arial" w:cs="Arial"/>
                <w:b/>
                <w:color w:val="000000"/>
                <w:sz w:val="20"/>
                <w:szCs w:val="20"/>
                <w:lang w:val="es-MX" w:eastAsia="es-MX"/>
              </w:rPr>
              <w:t>I.</w:t>
            </w:r>
            <w:r w:rsidRPr="005E19FE">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63C53" w:rsidRPr="005E19FE" w:rsidRDefault="00B63C53" w:rsidP="007D31C1">
            <w:pPr>
              <w:spacing w:line="360" w:lineRule="auto"/>
              <w:jc w:val="right"/>
              <w:rPr>
                <w:rFonts w:ascii="Arial" w:hAnsi="Arial" w:cs="Arial"/>
                <w:color w:val="000000"/>
                <w:sz w:val="20"/>
                <w:szCs w:val="20"/>
                <w:lang w:val="es-MX" w:eastAsia="es-MX"/>
              </w:rPr>
            </w:pPr>
          </w:p>
          <w:p w:rsidR="00B63C53" w:rsidRPr="005E19FE" w:rsidRDefault="00B63C53" w:rsidP="007D31C1">
            <w:pPr>
              <w:spacing w:line="360" w:lineRule="auto"/>
              <w:jc w:val="right"/>
              <w:rPr>
                <w:rFonts w:ascii="Arial" w:hAnsi="Arial" w:cs="Arial"/>
                <w:color w:val="000000"/>
                <w:sz w:val="20"/>
                <w:szCs w:val="20"/>
                <w:lang w:val="es-MX" w:eastAsia="es-MX"/>
              </w:rPr>
            </w:pPr>
            <w:r w:rsidRPr="005E19FE">
              <w:rPr>
                <w:rFonts w:ascii="Arial" w:hAnsi="Arial" w:cs="Arial"/>
                <w:color w:val="000000"/>
                <w:sz w:val="20"/>
                <w:szCs w:val="20"/>
                <w:lang w:val="es-MX" w:eastAsia="es-MX"/>
              </w:rPr>
              <w:t xml:space="preserve">$1.00 </w:t>
            </w:r>
          </w:p>
        </w:tc>
      </w:tr>
      <w:tr w:rsidR="00B63C53" w:rsidRPr="005E19FE" w:rsidTr="00302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3C53" w:rsidRPr="005E19FE" w:rsidRDefault="00B63C53" w:rsidP="007D31C1">
            <w:pPr>
              <w:spacing w:line="360" w:lineRule="auto"/>
              <w:jc w:val="both"/>
              <w:rPr>
                <w:rFonts w:ascii="Arial" w:hAnsi="Arial" w:cs="Arial"/>
                <w:color w:val="000000"/>
                <w:sz w:val="20"/>
                <w:szCs w:val="20"/>
                <w:lang w:val="es-MX" w:eastAsia="es-MX"/>
              </w:rPr>
            </w:pPr>
            <w:r w:rsidRPr="005E19FE">
              <w:rPr>
                <w:rFonts w:ascii="Arial" w:hAnsi="Arial" w:cs="Arial"/>
                <w:b/>
                <w:color w:val="000000"/>
                <w:sz w:val="20"/>
                <w:szCs w:val="20"/>
                <w:lang w:val="es-MX" w:eastAsia="es-MX"/>
              </w:rPr>
              <w:t>II.</w:t>
            </w:r>
            <w:r w:rsidRPr="005E19FE">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3C53" w:rsidRPr="005E19FE" w:rsidRDefault="00B63C53" w:rsidP="007D31C1">
            <w:pPr>
              <w:spacing w:line="360" w:lineRule="auto"/>
              <w:jc w:val="right"/>
              <w:rPr>
                <w:rFonts w:ascii="Arial" w:hAnsi="Arial" w:cs="Arial"/>
                <w:color w:val="000000"/>
                <w:sz w:val="20"/>
                <w:szCs w:val="20"/>
                <w:lang w:val="es-MX" w:eastAsia="es-MX"/>
              </w:rPr>
            </w:pPr>
          </w:p>
          <w:p w:rsidR="00B63C53" w:rsidRPr="005E19FE" w:rsidRDefault="00B63C53" w:rsidP="007D31C1">
            <w:pPr>
              <w:spacing w:line="360" w:lineRule="auto"/>
              <w:jc w:val="right"/>
              <w:rPr>
                <w:rFonts w:ascii="Arial" w:hAnsi="Arial" w:cs="Arial"/>
                <w:color w:val="000000"/>
                <w:sz w:val="20"/>
                <w:szCs w:val="20"/>
                <w:lang w:val="es-MX" w:eastAsia="es-MX"/>
              </w:rPr>
            </w:pPr>
            <w:r w:rsidRPr="005E19FE">
              <w:rPr>
                <w:rFonts w:ascii="Arial" w:hAnsi="Arial" w:cs="Arial"/>
                <w:color w:val="000000"/>
                <w:sz w:val="20"/>
                <w:szCs w:val="20"/>
                <w:lang w:val="es-MX" w:eastAsia="es-MX"/>
              </w:rPr>
              <w:t>$3.00</w:t>
            </w:r>
          </w:p>
        </w:tc>
      </w:tr>
      <w:tr w:rsidR="00B63C53" w:rsidRPr="005E19FE" w:rsidTr="00302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63C53" w:rsidRPr="005E19FE" w:rsidRDefault="00B63C53" w:rsidP="007D31C1">
            <w:pPr>
              <w:spacing w:line="360" w:lineRule="auto"/>
              <w:jc w:val="both"/>
              <w:rPr>
                <w:rFonts w:ascii="Arial" w:hAnsi="Arial" w:cs="Arial"/>
                <w:color w:val="000000"/>
                <w:sz w:val="20"/>
                <w:szCs w:val="20"/>
                <w:lang w:val="pt-BR" w:eastAsia="es-MX"/>
              </w:rPr>
            </w:pPr>
            <w:r w:rsidRPr="005E19FE">
              <w:rPr>
                <w:rFonts w:ascii="Arial" w:hAnsi="Arial" w:cs="Arial"/>
                <w:b/>
                <w:color w:val="000000"/>
                <w:sz w:val="20"/>
                <w:szCs w:val="20"/>
                <w:lang w:val="pt-BR" w:eastAsia="es-MX"/>
              </w:rPr>
              <w:t>III.</w:t>
            </w:r>
            <w:r w:rsidRPr="005E19FE">
              <w:rPr>
                <w:rFonts w:ascii="Arial" w:hAnsi="Arial" w:cs="Arial"/>
                <w:color w:val="000000"/>
                <w:sz w:val="20"/>
                <w:szCs w:val="20"/>
                <w:lang w:val="pt-BR" w:eastAsia="es-MX"/>
              </w:rPr>
              <w:t xml:space="preserve"> Disco compacto o multimedia (CD ó DVD) </w:t>
            </w:r>
            <w:r w:rsidRPr="005E19FE">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63C53" w:rsidRPr="005E19FE" w:rsidRDefault="00B63C53" w:rsidP="007D31C1">
            <w:pPr>
              <w:spacing w:line="360" w:lineRule="auto"/>
              <w:jc w:val="right"/>
              <w:rPr>
                <w:rFonts w:ascii="Arial" w:hAnsi="Arial" w:cs="Arial"/>
                <w:color w:val="000000"/>
                <w:sz w:val="20"/>
                <w:szCs w:val="20"/>
                <w:lang w:val="es-MX" w:eastAsia="es-MX"/>
              </w:rPr>
            </w:pPr>
          </w:p>
          <w:p w:rsidR="00B63C53" w:rsidRPr="005E19FE" w:rsidRDefault="00B63C53" w:rsidP="007D31C1">
            <w:pPr>
              <w:spacing w:line="360" w:lineRule="auto"/>
              <w:jc w:val="right"/>
              <w:rPr>
                <w:rFonts w:ascii="Arial" w:hAnsi="Arial" w:cs="Arial"/>
                <w:color w:val="000000"/>
                <w:sz w:val="20"/>
                <w:szCs w:val="20"/>
                <w:lang w:val="es-MX" w:eastAsia="es-MX"/>
              </w:rPr>
            </w:pPr>
            <w:r w:rsidRPr="005E19FE">
              <w:rPr>
                <w:rFonts w:ascii="Arial" w:hAnsi="Arial" w:cs="Arial"/>
                <w:color w:val="000000"/>
                <w:sz w:val="20"/>
                <w:szCs w:val="20"/>
                <w:lang w:val="es-MX" w:eastAsia="es-MX"/>
              </w:rPr>
              <w:t xml:space="preserve">$10.00 </w:t>
            </w:r>
          </w:p>
        </w:tc>
      </w:tr>
    </w:tbl>
    <w:p w:rsidR="006D0FF3" w:rsidRDefault="006D0FF3" w:rsidP="006D0FF3">
      <w:pPr>
        <w:spacing w:line="360" w:lineRule="auto"/>
        <w:jc w:val="both"/>
        <w:rPr>
          <w:rFonts w:ascii="Arial" w:eastAsia="Calibri" w:hAnsi="Arial" w:cs="Arial"/>
          <w:b/>
          <w:w w:val="105"/>
          <w:sz w:val="20"/>
          <w:szCs w:val="20"/>
          <w:lang w:val="es-MX" w:eastAsia="en-US"/>
        </w:rPr>
      </w:pPr>
    </w:p>
    <w:p w:rsidR="009E71A9" w:rsidRPr="006D0FF3" w:rsidRDefault="009E71A9" w:rsidP="006D0FF3">
      <w:pPr>
        <w:spacing w:line="360" w:lineRule="auto"/>
        <w:jc w:val="both"/>
        <w:rPr>
          <w:rFonts w:ascii="Arial" w:eastAsia="Calibri" w:hAnsi="Arial" w:cs="Arial"/>
          <w:b/>
          <w:w w:val="105"/>
          <w:sz w:val="20"/>
          <w:szCs w:val="20"/>
          <w:lang w:val="es-MX" w:eastAsia="en-US"/>
        </w:rPr>
      </w:pPr>
    </w:p>
    <w:p w:rsidR="000E1F52" w:rsidRPr="006D0FF3" w:rsidRDefault="007B425F" w:rsidP="006D0FF3">
      <w:pPr>
        <w:spacing w:line="360" w:lineRule="auto"/>
        <w:jc w:val="center"/>
        <w:rPr>
          <w:rFonts w:ascii="Arial" w:hAnsi="Arial" w:cs="Arial"/>
          <w:b/>
          <w:sz w:val="20"/>
          <w:szCs w:val="20"/>
        </w:rPr>
      </w:pPr>
      <w:r w:rsidRPr="006D0FF3">
        <w:rPr>
          <w:rFonts w:ascii="Arial" w:hAnsi="Arial" w:cs="Arial"/>
          <w:b/>
          <w:sz w:val="20"/>
          <w:szCs w:val="20"/>
        </w:rPr>
        <w:t>Transitorios</w:t>
      </w:r>
    </w:p>
    <w:p w:rsidR="000E1F52" w:rsidRPr="006D0FF3" w:rsidRDefault="000E1F52" w:rsidP="006D0FF3">
      <w:pPr>
        <w:spacing w:line="360" w:lineRule="auto"/>
        <w:jc w:val="both"/>
        <w:rPr>
          <w:rFonts w:ascii="Arial" w:hAnsi="Arial" w:cs="Arial"/>
          <w:b/>
          <w:sz w:val="20"/>
          <w:szCs w:val="20"/>
        </w:rPr>
      </w:pPr>
    </w:p>
    <w:p w:rsidR="000E1F52" w:rsidRPr="006D0FF3" w:rsidRDefault="000E1F52" w:rsidP="006D0FF3">
      <w:pPr>
        <w:spacing w:line="360" w:lineRule="auto"/>
        <w:jc w:val="both"/>
        <w:rPr>
          <w:rFonts w:ascii="Arial" w:hAnsi="Arial" w:cs="Arial"/>
          <w:b/>
          <w:sz w:val="20"/>
          <w:szCs w:val="20"/>
        </w:rPr>
      </w:pPr>
      <w:r w:rsidRPr="006D0FF3">
        <w:rPr>
          <w:rFonts w:ascii="Arial" w:hAnsi="Arial" w:cs="Arial"/>
          <w:b/>
          <w:sz w:val="20"/>
          <w:szCs w:val="20"/>
        </w:rPr>
        <w:t>Entrada en vigor</w:t>
      </w:r>
    </w:p>
    <w:p w:rsidR="000E1F52" w:rsidRPr="006D0FF3" w:rsidRDefault="000E1F52" w:rsidP="006D0FF3">
      <w:pPr>
        <w:spacing w:line="360" w:lineRule="auto"/>
        <w:jc w:val="both"/>
        <w:rPr>
          <w:rFonts w:ascii="Arial" w:hAnsi="Arial" w:cs="Arial"/>
          <w:sz w:val="20"/>
          <w:szCs w:val="20"/>
        </w:rPr>
      </w:pPr>
      <w:r w:rsidRPr="006D0FF3">
        <w:rPr>
          <w:rFonts w:ascii="Arial" w:hAnsi="Arial" w:cs="Arial"/>
          <w:b/>
          <w:sz w:val="20"/>
          <w:szCs w:val="20"/>
        </w:rPr>
        <w:t xml:space="preserve">Artículo primero. </w:t>
      </w:r>
      <w:r w:rsidR="00F65797">
        <w:rPr>
          <w:rFonts w:ascii="Arial" w:hAnsi="Arial" w:cs="Arial"/>
          <w:sz w:val="20"/>
          <w:szCs w:val="20"/>
        </w:rPr>
        <w:t>Este decreto entrará en vigor e</w:t>
      </w:r>
      <w:r w:rsidRPr="006D0FF3">
        <w:rPr>
          <w:rFonts w:ascii="Arial" w:hAnsi="Arial" w:cs="Arial"/>
          <w:sz w:val="20"/>
          <w:szCs w:val="20"/>
        </w:rPr>
        <w:t>l día de su publicación en el Diario Oficial del Gobierno del Estado de Yucatán.</w:t>
      </w:r>
    </w:p>
    <w:p w:rsidR="0052395B" w:rsidRDefault="0052395B" w:rsidP="006D0FF3">
      <w:pPr>
        <w:spacing w:line="360" w:lineRule="auto"/>
        <w:jc w:val="both"/>
        <w:rPr>
          <w:rFonts w:ascii="Arial" w:hAnsi="Arial" w:cs="Arial"/>
          <w:b/>
          <w:sz w:val="20"/>
          <w:szCs w:val="20"/>
        </w:rPr>
      </w:pPr>
    </w:p>
    <w:p w:rsidR="009E71A9" w:rsidRDefault="009E71A9" w:rsidP="006D0FF3">
      <w:pPr>
        <w:spacing w:line="360" w:lineRule="auto"/>
        <w:jc w:val="both"/>
        <w:rPr>
          <w:rFonts w:ascii="Arial" w:hAnsi="Arial" w:cs="Arial"/>
          <w:b/>
          <w:sz w:val="20"/>
          <w:szCs w:val="20"/>
        </w:rPr>
      </w:pPr>
    </w:p>
    <w:p w:rsidR="009E71A9" w:rsidRDefault="009E71A9" w:rsidP="006D0FF3">
      <w:pPr>
        <w:spacing w:line="360" w:lineRule="auto"/>
        <w:jc w:val="both"/>
        <w:rPr>
          <w:rFonts w:ascii="Arial" w:hAnsi="Arial" w:cs="Arial"/>
          <w:b/>
          <w:sz w:val="20"/>
          <w:szCs w:val="20"/>
        </w:rPr>
      </w:pPr>
    </w:p>
    <w:p w:rsidR="009E71A9" w:rsidRPr="006D0FF3" w:rsidRDefault="009E71A9" w:rsidP="006D0FF3">
      <w:pPr>
        <w:spacing w:line="360" w:lineRule="auto"/>
        <w:jc w:val="both"/>
        <w:rPr>
          <w:rFonts w:ascii="Arial" w:hAnsi="Arial" w:cs="Arial"/>
          <w:b/>
          <w:sz w:val="20"/>
          <w:szCs w:val="20"/>
        </w:rPr>
      </w:pPr>
    </w:p>
    <w:p w:rsidR="000E1F52" w:rsidRPr="006D0FF3" w:rsidRDefault="001F4503" w:rsidP="006D0FF3">
      <w:pPr>
        <w:spacing w:line="360" w:lineRule="auto"/>
        <w:jc w:val="both"/>
        <w:rPr>
          <w:rFonts w:ascii="Arial" w:hAnsi="Arial" w:cs="Arial"/>
          <w:b/>
          <w:sz w:val="20"/>
          <w:szCs w:val="20"/>
        </w:rPr>
      </w:pPr>
      <w:r>
        <w:rPr>
          <w:rFonts w:ascii="Arial" w:hAnsi="Arial" w:cs="Arial"/>
          <w:b/>
          <w:sz w:val="20"/>
          <w:szCs w:val="20"/>
        </w:rPr>
        <w:t>Clá</w:t>
      </w:r>
      <w:r w:rsidR="0052395B" w:rsidRPr="006D0FF3">
        <w:rPr>
          <w:rFonts w:ascii="Arial" w:hAnsi="Arial" w:cs="Arial"/>
          <w:b/>
          <w:sz w:val="20"/>
          <w:szCs w:val="20"/>
        </w:rPr>
        <w:t>usula derogatori</w:t>
      </w:r>
      <w:r w:rsidR="000E1F52" w:rsidRPr="006D0FF3">
        <w:rPr>
          <w:rFonts w:ascii="Arial" w:hAnsi="Arial" w:cs="Arial"/>
          <w:b/>
          <w:sz w:val="20"/>
          <w:szCs w:val="20"/>
        </w:rPr>
        <w:t>a</w:t>
      </w:r>
    </w:p>
    <w:p w:rsidR="000E1F52" w:rsidRDefault="000E1F52" w:rsidP="006D0FF3">
      <w:pPr>
        <w:spacing w:line="360" w:lineRule="auto"/>
        <w:jc w:val="both"/>
        <w:rPr>
          <w:rFonts w:ascii="Arial" w:hAnsi="Arial" w:cs="Arial"/>
          <w:sz w:val="20"/>
          <w:szCs w:val="20"/>
        </w:rPr>
      </w:pPr>
      <w:r w:rsidRPr="006D0FF3">
        <w:rPr>
          <w:rFonts w:ascii="Arial" w:hAnsi="Arial" w:cs="Arial"/>
          <w:b/>
          <w:sz w:val="20"/>
          <w:szCs w:val="20"/>
        </w:rPr>
        <w:t xml:space="preserve">Artículo segundo. </w:t>
      </w:r>
      <w:r w:rsidRPr="006D0FF3">
        <w:rPr>
          <w:rFonts w:ascii="Arial" w:hAnsi="Arial" w:cs="Arial"/>
          <w:sz w:val="20"/>
          <w:szCs w:val="20"/>
        </w:rPr>
        <w:t>Se derogan todas aquellas disposiciones de igual o menor rango que se opongan a este decreto.</w:t>
      </w:r>
    </w:p>
    <w:p w:rsidR="00C029D5" w:rsidRPr="006D0FF3" w:rsidRDefault="00C029D5" w:rsidP="006D0FF3">
      <w:pPr>
        <w:spacing w:line="360" w:lineRule="auto"/>
        <w:jc w:val="both"/>
        <w:rPr>
          <w:rFonts w:ascii="Arial" w:hAnsi="Arial" w:cs="Arial"/>
          <w:sz w:val="20"/>
          <w:szCs w:val="20"/>
        </w:rPr>
      </w:pPr>
    </w:p>
    <w:p w:rsidR="00C029D5" w:rsidRPr="0038014D" w:rsidRDefault="00C029D5" w:rsidP="00C029D5">
      <w:pPr>
        <w:widowControl w:val="0"/>
        <w:ind w:right="51" w:firstLine="708"/>
        <w:jc w:val="both"/>
        <w:rPr>
          <w:rFonts w:ascii="Arial" w:hAnsi="Arial" w:cs="Arial"/>
          <w:b/>
          <w:sz w:val="22"/>
          <w:szCs w:val="22"/>
          <w:lang w:val="es-MX"/>
        </w:rPr>
      </w:pPr>
      <w:r w:rsidRPr="0038014D">
        <w:rPr>
          <w:rFonts w:ascii="Arial" w:hAnsi="Arial" w:cs="Arial"/>
          <w:b/>
          <w:bCs/>
          <w:sz w:val="22"/>
          <w:szCs w:val="22"/>
          <w:lang w:val="es-MX"/>
        </w:rPr>
        <w:t>DADO EN LA SEDE DEL RECINTO DEL PODER LEGISLATIVO EN LA CIUDAD DE MÉRIDA, YUCATÁN, ESTADOS UNIDOS MEXICANOS A LOS TRECE DÍAS DEL MES DE ABRIL DEL AÑO DOS MIL VEINTIDÓS.</w:t>
      </w:r>
    </w:p>
    <w:p w:rsidR="00C029D5" w:rsidRPr="0038014D" w:rsidRDefault="00C029D5" w:rsidP="00C029D5">
      <w:pPr>
        <w:widowControl w:val="0"/>
        <w:ind w:right="51"/>
        <w:jc w:val="center"/>
        <w:rPr>
          <w:rFonts w:ascii="Arial" w:hAnsi="Arial" w:cs="Arial"/>
          <w:b/>
          <w:caps/>
          <w:sz w:val="22"/>
          <w:szCs w:val="22"/>
          <w:lang w:val="es-MX"/>
        </w:rPr>
      </w:pPr>
    </w:p>
    <w:p w:rsidR="00C029D5" w:rsidRPr="0038014D" w:rsidRDefault="00C029D5" w:rsidP="00C029D5">
      <w:pPr>
        <w:widowControl w:val="0"/>
        <w:ind w:hanging="11"/>
        <w:jc w:val="center"/>
        <w:rPr>
          <w:rFonts w:ascii="Arial" w:hAnsi="Arial" w:cs="Arial"/>
          <w:b/>
          <w:sz w:val="22"/>
          <w:szCs w:val="22"/>
          <w:lang w:val="es-MX"/>
        </w:rPr>
      </w:pPr>
      <w:r w:rsidRPr="0038014D">
        <w:rPr>
          <w:rFonts w:ascii="Arial" w:hAnsi="Arial" w:cs="Arial"/>
          <w:b/>
          <w:sz w:val="22"/>
          <w:szCs w:val="22"/>
          <w:lang w:val="es-MX"/>
        </w:rPr>
        <w:t>PRESIDENTA</w:t>
      </w:r>
    </w:p>
    <w:p w:rsidR="00C029D5" w:rsidRPr="0038014D" w:rsidRDefault="00C029D5" w:rsidP="00C029D5">
      <w:pPr>
        <w:widowControl w:val="0"/>
        <w:ind w:hanging="11"/>
        <w:jc w:val="center"/>
        <w:rPr>
          <w:rFonts w:ascii="Arial" w:hAnsi="Arial" w:cs="Arial"/>
          <w:b/>
          <w:sz w:val="22"/>
          <w:szCs w:val="22"/>
          <w:lang w:val="es-MX"/>
        </w:rPr>
      </w:pPr>
    </w:p>
    <w:p w:rsidR="00C029D5" w:rsidRPr="0038014D" w:rsidRDefault="00C029D5" w:rsidP="00C029D5">
      <w:pPr>
        <w:widowControl w:val="0"/>
        <w:ind w:hanging="11"/>
        <w:jc w:val="center"/>
        <w:rPr>
          <w:rFonts w:ascii="Arial" w:hAnsi="Arial" w:cs="Arial"/>
          <w:b/>
          <w:sz w:val="22"/>
          <w:szCs w:val="22"/>
          <w:lang w:val="es-MX"/>
        </w:rPr>
      </w:pPr>
    </w:p>
    <w:p w:rsidR="00C029D5" w:rsidRPr="0038014D" w:rsidRDefault="00C029D5" w:rsidP="00C029D5">
      <w:pPr>
        <w:widowControl w:val="0"/>
        <w:ind w:hanging="11"/>
        <w:jc w:val="center"/>
        <w:rPr>
          <w:rFonts w:ascii="Arial" w:hAnsi="Arial" w:cs="Arial"/>
          <w:b/>
          <w:sz w:val="22"/>
          <w:szCs w:val="22"/>
          <w:lang w:val="es-MX"/>
        </w:rPr>
      </w:pPr>
      <w:r w:rsidRPr="0038014D">
        <w:rPr>
          <w:rFonts w:ascii="Arial" w:hAnsi="Arial" w:cs="Arial"/>
          <w:b/>
          <w:sz w:val="22"/>
          <w:szCs w:val="22"/>
          <w:lang w:val="es-MX"/>
        </w:rPr>
        <w:t>DIP. INGRID DEL PILAR SANTOS DÍAZ.</w:t>
      </w:r>
    </w:p>
    <w:p w:rsidR="00C029D5" w:rsidRPr="0038014D" w:rsidRDefault="00C029D5" w:rsidP="00C029D5">
      <w:pPr>
        <w:widowControl w:val="0"/>
        <w:ind w:hanging="11"/>
        <w:jc w:val="center"/>
        <w:rPr>
          <w:rFonts w:ascii="Arial" w:hAnsi="Arial" w:cs="Arial"/>
          <w:b/>
          <w:sz w:val="22"/>
          <w:szCs w:val="22"/>
          <w:lang w:val="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C029D5" w:rsidRPr="0038014D" w:rsidTr="005C3DA1">
        <w:trPr>
          <w:trHeight w:val="1215"/>
          <w:jc w:val="center"/>
        </w:trPr>
        <w:tc>
          <w:tcPr>
            <w:tcW w:w="5032" w:type="dxa"/>
          </w:tcPr>
          <w:p w:rsidR="00C029D5" w:rsidRPr="0038014D" w:rsidRDefault="00C029D5" w:rsidP="005C3DA1">
            <w:pPr>
              <w:widowControl w:val="0"/>
              <w:ind w:hanging="11"/>
              <w:jc w:val="center"/>
              <w:rPr>
                <w:rFonts w:ascii="Arial" w:hAnsi="Arial" w:cs="Arial"/>
                <w:b/>
                <w:sz w:val="22"/>
                <w:szCs w:val="22"/>
                <w:lang w:val="es-MX"/>
              </w:rPr>
            </w:pPr>
            <w:r w:rsidRPr="0038014D">
              <w:rPr>
                <w:rFonts w:ascii="Arial" w:hAnsi="Arial" w:cs="Arial"/>
                <w:b/>
                <w:sz w:val="22"/>
                <w:szCs w:val="22"/>
                <w:lang w:val="es-MX"/>
              </w:rPr>
              <w:t>SECRETARIO</w:t>
            </w:r>
          </w:p>
          <w:p w:rsidR="00C029D5" w:rsidRPr="0038014D" w:rsidRDefault="00C029D5" w:rsidP="005C3DA1">
            <w:pPr>
              <w:widowControl w:val="0"/>
              <w:ind w:hanging="11"/>
              <w:jc w:val="center"/>
              <w:rPr>
                <w:rFonts w:ascii="Arial" w:hAnsi="Arial" w:cs="Arial"/>
                <w:b/>
                <w:sz w:val="22"/>
                <w:szCs w:val="22"/>
                <w:lang w:val="es-MX"/>
              </w:rPr>
            </w:pPr>
          </w:p>
          <w:p w:rsidR="00C029D5" w:rsidRPr="0038014D" w:rsidRDefault="00C029D5" w:rsidP="005C3DA1">
            <w:pPr>
              <w:widowControl w:val="0"/>
              <w:ind w:hanging="11"/>
              <w:jc w:val="center"/>
              <w:rPr>
                <w:rFonts w:ascii="Arial" w:hAnsi="Arial" w:cs="Arial"/>
                <w:b/>
                <w:sz w:val="22"/>
                <w:szCs w:val="22"/>
                <w:lang w:val="es-MX"/>
              </w:rPr>
            </w:pPr>
          </w:p>
          <w:p w:rsidR="00C029D5" w:rsidRPr="0038014D" w:rsidRDefault="00C029D5" w:rsidP="005C3DA1">
            <w:pPr>
              <w:widowControl w:val="0"/>
              <w:ind w:hanging="11"/>
              <w:jc w:val="center"/>
              <w:rPr>
                <w:rFonts w:ascii="Arial" w:hAnsi="Arial" w:cs="Arial"/>
                <w:b/>
                <w:bCs/>
                <w:sz w:val="22"/>
                <w:szCs w:val="22"/>
                <w:lang w:val="es-MX"/>
              </w:rPr>
            </w:pPr>
            <w:r w:rsidRPr="0038014D">
              <w:rPr>
                <w:rFonts w:ascii="Arial" w:hAnsi="Arial" w:cs="Arial"/>
                <w:b/>
                <w:sz w:val="22"/>
                <w:szCs w:val="22"/>
                <w:lang w:val="es-MX"/>
              </w:rPr>
              <w:t xml:space="preserve">DIP. </w:t>
            </w:r>
            <w:r w:rsidRPr="0038014D">
              <w:rPr>
                <w:rFonts w:ascii="Arial" w:hAnsi="Arial" w:cs="Arial"/>
                <w:b/>
                <w:bCs/>
                <w:sz w:val="22"/>
                <w:szCs w:val="22"/>
                <w:lang w:val="es-MX"/>
              </w:rPr>
              <w:t xml:space="preserve">RAÚL ANTONIO ROMERO </w:t>
            </w:r>
          </w:p>
          <w:p w:rsidR="00C029D5" w:rsidRPr="0038014D" w:rsidRDefault="00C029D5" w:rsidP="005C3DA1">
            <w:pPr>
              <w:widowControl w:val="0"/>
              <w:ind w:hanging="11"/>
              <w:jc w:val="center"/>
              <w:rPr>
                <w:rFonts w:ascii="Arial" w:hAnsi="Arial" w:cs="Arial"/>
                <w:b/>
                <w:sz w:val="22"/>
                <w:szCs w:val="22"/>
                <w:lang w:val="es-MX"/>
              </w:rPr>
            </w:pPr>
            <w:r w:rsidRPr="0038014D">
              <w:rPr>
                <w:rFonts w:ascii="Arial" w:hAnsi="Arial" w:cs="Arial"/>
                <w:b/>
                <w:bCs/>
                <w:sz w:val="22"/>
                <w:szCs w:val="22"/>
                <w:lang w:val="es-MX"/>
              </w:rPr>
              <w:t>CHEL</w:t>
            </w:r>
            <w:r w:rsidRPr="0038014D">
              <w:rPr>
                <w:rFonts w:ascii="Arial" w:hAnsi="Arial" w:cs="Arial"/>
                <w:b/>
                <w:sz w:val="22"/>
                <w:szCs w:val="22"/>
                <w:lang w:val="es-MX"/>
              </w:rPr>
              <w:t>.</w:t>
            </w:r>
          </w:p>
        </w:tc>
        <w:tc>
          <w:tcPr>
            <w:tcW w:w="4831" w:type="dxa"/>
          </w:tcPr>
          <w:p w:rsidR="00C029D5" w:rsidRPr="0038014D" w:rsidRDefault="00C029D5" w:rsidP="005C3DA1">
            <w:pPr>
              <w:widowControl w:val="0"/>
              <w:ind w:hanging="11"/>
              <w:jc w:val="center"/>
              <w:rPr>
                <w:rFonts w:ascii="Arial" w:hAnsi="Arial" w:cs="Arial"/>
                <w:b/>
                <w:sz w:val="22"/>
                <w:szCs w:val="22"/>
                <w:lang w:val="es-MX"/>
              </w:rPr>
            </w:pPr>
            <w:r w:rsidRPr="0038014D">
              <w:rPr>
                <w:rFonts w:ascii="Arial" w:hAnsi="Arial" w:cs="Arial"/>
                <w:b/>
                <w:sz w:val="22"/>
                <w:szCs w:val="22"/>
                <w:lang w:val="es-MX"/>
              </w:rPr>
              <w:t>SECRETARIO</w:t>
            </w:r>
          </w:p>
          <w:p w:rsidR="00C029D5" w:rsidRPr="0038014D" w:rsidRDefault="00C029D5" w:rsidP="005C3DA1">
            <w:pPr>
              <w:widowControl w:val="0"/>
              <w:ind w:hanging="11"/>
              <w:jc w:val="center"/>
              <w:rPr>
                <w:rFonts w:ascii="Arial" w:hAnsi="Arial" w:cs="Arial"/>
                <w:b/>
                <w:sz w:val="22"/>
                <w:szCs w:val="22"/>
                <w:lang w:val="es-MX"/>
              </w:rPr>
            </w:pPr>
          </w:p>
          <w:p w:rsidR="00C029D5" w:rsidRPr="0038014D" w:rsidRDefault="00C029D5" w:rsidP="005C3DA1">
            <w:pPr>
              <w:widowControl w:val="0"/>
              <w:ind w:hanging="11"/>
              <w:jc w:val="center"/>
              <w:rPr>
                <w:rFonts w:ascii="Arial" w:hAnsi="Arial" w:cs="Arial"/>
                <w:b/>
                <w:sz w:val="22"/>
                <w:szCs w:val="22"/>
                <w:lang w:val="es-MX"/>
              </w:rPr>
            </w:pPr>
          </w:p>
          <w:p w:rsidR="00C029D5" w:rsidRPr="0038014D" w:rsidRDefault="00C029D5" w:rsidP="005C3DA1">
            <w:pPr>
              <w:widowControl w:val="0"/>
              <w:ind w:hanging="11"/>
              <w:jc w:val="center"/>
              <w:rPr>
                <w:rFonts w:ascii="Arial" w:hAnsi="Arial" w:cs="Arial"/>
                <w:b/>
                <w:sz w:val="22"/>
                <w:szCs w:val="22"/>
                <w:lang w:val="es-MX"/>
              </w:rPr>
            </w:pPr>
            <w:r w:rsidRPr="0038014D">
              <w:rPr>
                <w:rFonts w:ascii="Arial" w:hAnsi="Arial" w:cs="Arial"/>
                <w:b/>
                <w:sz w:val="22"/>
                <w:szCs w:val="22"/>
                <w:lang w:val="es-MX"/>
              </w:rPr>
              <w:t>DIP. RAFAEL ALEJANDRO ECHAZARRETA TORRES.</w:t>
            </w:r>
          </w:p>
        </w:tc>
      </w:tr>
    </w:tbl>
    <w:p w:rsidR="000E1F52" w:rsidRPr="000E1F52" w:rsidRDefault="000E1F52" w:rsidP="000E1F52">
      <w:pPr>
        <w:jc w:val="center"/>
        <w:rPr>
          <w:rFonts w:ascii="Arial" w:hAnsi="Arial" w:cs="Arial"/>
          <w:b/>
        </w:rPr>
      </w:pPr>
    </w:p>
    <w:p w:rsidR="000E1F52" w:rsidRPr="000E1F52" w:rsidRDefault="000E1F52" w:rsidP="000E1F52">
      <w:pPr>
        <w:ind w:right="51"/>
        <w:jc w:val="center"/>
        <w:rPr>
          <w:rFonts w:ascii="Arial" w:hAnsi="Arial" w:cs="Arial"/>
          <w:b/>
          <w:caps/>
          <w:lang w:val="es-MX"/>
        </w:rPr>
      </w:pPr>
    </w:p>
    <w:p w:rsidR="000E1F52" w:rsidRPr="001F4503" w:rsidRDefault="000E1F52" w:rsidP="000E1F52">
      <w:pPr>
        <w:jc w:val="center"/>
        <w:rPr>
          <w:rFonts w:ascii="Arial" w:hAnsi="Arial" w:cs="Arial"/>
          <w:b/>
          <w:sz w:val="22"/>
          <w:szCs w:val="22"/>
        </w:rPr>
      </w:pPr>
    </w:p>
    <w:p w:rsidR="000E1F52" w:rsidRPr="000E1F52" w:rsidRDefault="000E1F52" w:rsidP="000E1F52">
      <w:pPr>
        <w:jc w:val="center"/>
        <w:rPr>
          <w:rFonts w:ascii="Arial" w:hAnsi="Arial" w:cs="Arial"/>
          <w:b/>
        </w:rPr>
      </w:pPr>
    </w:p>
    <w:p w:rsidR="00802A9C" w:rsidRPr="00802A9C" w:rsidRDefault="00802A9C" w:rsidP="00802A9C">
      <w:pPr>
        <w:pStyle w:val="Sangra2detindependiente"/>
        <w:spacing w:after="0" w:line="360" w:lineRule="auto"/>
        <w:ind w:left="0" w:firstLine="709"/>
        <w:jc w:val="both"/>
        <w:rPr>
          <w:rFonts w:ascii="Arial" w:hAnsi="Arial" w:cs="Arial"/>
          <w:iCs/>
        </w:rPr>
      </w:pPr>
    </w:p>
    <w:sectPr w:rsidR="00802A9C" w:rsidRPr="00802A9C" w:rsidSect="00F8758D">
      <w:headerReference w:type="default" r:id="rId9"/>
      <w:footerReference w:type="even" r:id="rId10"/>
      <w:footerReference w:type="default" r:id="rId11"/>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FAA" w:rsidRDefault="00302FAA">
      <w:r>
        <w:separator/>
      </w:r>
    </w:p>
  </w:endnote>
  <w:endnote w:type="continuationSeparator" w:id="0">
    <w:p w:rsidR="00302FAA" w:rsidRDefault="0030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AA" w:rsidRDefault="00302FAA"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2FAA" w:rsidRDefault="00302FAA"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302FAA" w:rsidRDefault="00302FAA">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AA" w:rsidRPr="004C1566" w:rsidRDefault="00302FAA">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F3408E">
      <w:rPr>
        <w:rFonts w:ascii="Arial" w:hAnsi="Arial" w:cs="Arial"/>
        <w:noProof/>
        <w:sz w:val="20"/>
        <w:szCs w:val="20"/>
      </w:rPr>
      <w:t>1</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FAA" w:rsidRDefault="00302FAA">
      <w:r>
        <w:separator/>
      </w:r>
    </w:p>
  </w:footnote>
  <w:footnote w:type="continuationSeparator" w:id="0">
    <w:p w:rsidR="00302FAA" w:rsidRDefault="00302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AA" w:rsidRDefault="00302FAA"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FAA" w:rsidRPr="00102E0C" w:rsidRDefault="00302FAA"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302FAA" w:rsidRPr="00102E0C" w:rsidRDefault="00302FAA" w:rsidP="00841137">
                            <w:pPr>
                              <w:jc w:val="center"/>
                              <w:rPr>
                                <w:rFonts w:ascii="Helvetica" w:hAnsi="Helvetica"/>
                                <w:b/>
                                <w:sz w:val="13"/>
                                <w:szCs w:val="13"/>
                              </w:rPr>
                            </w:pPr>
                            <w:r w:rsidRPr="00102E0C">
                              <w:rPr>
                                <w:rFonts w:ascii="Helvetica" w:hAnsi="Helvetica"/>
                                <w:b/>
                                <w:sz w:val="13"/>
                                <w:szCs w:val="13"/>
                              </w:rPr>
                              <w:t>LIBRE Y SOBERANO DE</w:t>
                            </w:r>
                          </w:p>
                          <w:p w:rsidR="00302FAA" w:rsidRPr="00102E0C" w:rsidRDefault="00302FAA"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302FAA" w:rsidRPr="00102E0C" w:rsidRDefault="00302FAA"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302FAA" w:rsidRPr="00102E0C" w:rsidRDefault="00302FAA" w:rsidP="00841137">
                      <w:pPr>
                        <w:jc w:val="center"/>
                        <w:rPr>
                          <w:rFonts w:ascii="Helvetica" w:hAnsi="Helvetica"/>
                          <w:b/>
                          <w:sz w:val="13"/>
                          <w:szCs w:val="13"/>
                        </w:rPr>
                      </w:pPr>
                      <w:r w:rsidRPr="00102E0C">
                        <w:rPr>
                          <w:rFonts w:ascii="Helvetica" w:hAnsi="Helvetica"/>
                          <w:b/>
                          <w:sz w:val="13"/>
                          <w:szCs w:val="13"/>
                        </w:rPr>
                        <w:t>LIBRE Y SOBERANO DE</w:t>
                      </w:r>
                    </w:p>
                    <w:p w:rsidR="00302FAA" w:rsidRPr="00102E0C" w:rsidRDefault="00302FAA"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FAA" w:rsidRPr="004C1566" w:rsidRDefault="00302FAA" w:rsidP="0039694C">
                          <w:pPr>
                            <w:pStyle w:val="Encabezado"/>
                            <w:jc w:val="center"/>
                            <w:rPr>
                              <w:rFonts w:ascii="Times New Roman" w:hAnsi="Times New Roman"/>
                            </w:rPr>
                          </w:pPr>
                          <w:r w:rsidRPr="004C1566">
                            <w:rPr>
                              <w:rFonts w:ascii="Times New Roman" w:hAnsi="Times New Roman"/>
                            </w:rPr>
                            <w:t>GOBIERNO DEL ESTADO DE YUCATÁN</w:t>
                          </w:r>
                        </w:p>
                        <w:p w:rsidR="00302FAA" w:rsidRDefault="00302FAA"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302FAA" w:rsidRPr="00A24CAF" w:rsidRDefault="00302FAA" w:rsidP="00A24CAF">
                          <w:pPr>
                            <w:rPr>
                              <w:lang w:val="es-MX"/>
                            </w:rPr>
                          </w:pPr>
                        </w:p>
                        <w:p w:rsidR="00302FAA" w:rsidRPr="005103D8" w:rsidRDefault="00302FAA" w:rsidP="008D352A">
                          <w:pPr>
                            <w:ind w:left="432"/>
                            <w:rPr>
                              <w:rFonts w:ascii="Brush Script MT" w:hAnsi="Brush Script MT"/>
                              <w:i/>
                              <w:sz w:val="26"/>
                              <w:szCs w:val="26"/>
                            </w:rPr>
                          </w:pPr>
                        </w:p>
                        <w:p w:rsidR="00302FAA" w:rsidRPr="00A24CAF" w:rsidRDefault="00302FAA"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302FAA" w:rsidRPr="004C1566" w:rsidRDefault="00302FAA" w:rsidP="0039694C">
                    <w:pPr>
                      <w:pStyle w:val="Encabezado"/>
                      <w:jc w:val="center"/>
                      <w:rPr>
                        <w:rFonts w:ascii="Times New Roman" w:hAnsi="Times New Roman"/>
                      </w:rPr>
                    </w:pPr>
                    <w:r w:rsidRPr="004C1566">
                      <w:rPr>
                        <w:rFonts w:ascii="Times New Roman" w:hAnsi="Times New Roman"/>
                      </w:rPr>
                      <w:t>GOBIERNO DEL ESTADO DE YUCATÁN</w:t>
                    </w:r>
                  </w:p>
                  <w:p w:rsidR="00302FAA" w:rsidRDefault="00302FAA"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302FAA" w:rsidRPr="00A24CAF" w:rsidRDefault="00302FAA" w:rsidP="00A24CAF">
                    <w:pPr>
                      <w:rPr>
                        <w:lang w:val="es-MX"/>
                      </w:rPr>
                    </w:pPr>
                  </w:p>
                  <w:p w:rsidR="00302FAA" w:rsidRPr="005103D8" w:rsidRDefault="00302FAA" w:rsidP="008D352A">
                    <w:pPr>
                      <w:ind w:left="432"/>
                      <w:rPr>
                        <w:rFonts w:ascii="Brush Script MT" w:hAnsi="Brush Script MT"/>
                        <w:i/>
                        <w:sz w:val="26"/>
                        <w:szCs w:val="26"/>
                      </w:rPr>
                    </w:pPr>
                  </w:p>
                  <w:p w:rsidR="00302FAA" w:rsidRPr="00A24CAF" w:rsidRDefault="00302FAA"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15:restartNumberingAfterBreak="0">
    <w:nsid w:val="01013A16"/>
    <w:multiLevelType w:val="multilevel"/>
    <w:tmpl w:val="31504C16"/>
    <w:lvl w:ilvl="0">
      <w:start w:val="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4" w15:restartNumberingAfterBreak="0">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15:restartNumberingAfterBreak="0">
    <w:nsid w:val="0F265F99"/>
    <w:multiLevelType w:val="multilevel"/>
    <w:tmpl w:val="841CCAD6"/>
    <w:lvl w:ilvl="0">
      <w:start w:val="10"/>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6" w15:restartNumberingAfterBreak="0">
    <w:nsid w:val="10611C09"/>
    <w:multiLevelType w:val="multilevel"/>
    <w:tmpl w:val="5FE08688"/>
    <w:lvl w:ilvl="0">
      <w:start w:val="8"/>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7" w15:restartNumberingAfterBreak="0">
    <w:nsid w:val="12951477"/>
    <w:multiLevelType w:val="multilevel"/>
    <w:tmpl w:val="97064342"/>
    <w:lvl w:ilvl="0">
      <w:start w:val="5"/>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8" w15:restartNumberingAfterBreak="0">
    <w:nsid w:val="18BF16E0"/>
    <w:multiLevelType w:val="multilevel"/>
    <w:tmpl w:val="6F22E95A"/>
    <w:lvl w:ilvl="0">
      <w:start w:val="9"/>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9" w15:restartNumberingAfterBreak="0">
    <w:nsid w:val="19451EE0"/>
    <w:multiLevelType w:val="multilevel"/>
    <w:tmpl w:val="7A6AA8B6"/>
    <w:lvl w:ilvl="0">
      <w:start w:val="5"/>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0"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5C2D74"/>
    <w:multiLevelType w:val="multilevel"/>
    <w:tmpl w:val="CF266104"/>
    <w:lvl w:ilvl="0">
      <w:start w:val="6"/>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2"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0D08F4"/>
    <w:multiLevelType w:val="multilevel"/>
    <w:tmpl w:val="6A325D0E"/>
    <w:lvl w:ilvl="0">
      <w:start w:val="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4" w15:restartNumberingAfterBreak="0">
    <w:nsid w:val="234B3242"/>
    <w:multiLevelType w:val="multilevel"/>
    <w:tmpl w:val="96B06380"/>
    <w:lvl w:ilvl="0">
      <w:start w:val="7"/>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5" w15:restartNumberingAfterBreak="0">
    <w:nsid w:val="25277DDD"/>
    <w:multiLevelType w:val="multilevel"/>
    <w:tmpl w:val="BD6C6D40"/>
    <w:lvl w:ilvl="0">
      <w:start w:val="1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6" w15:restartNumberingAfterBreak="0">
    <w:nsid w:val="286D14B9"/>
    <w:multiLevelType w:val="multilevel"/>
    <w:tmpl w:val="7DDA7BC2"/>
    <w:lvl w:ilvl="0">
      <w:start w:val="6"/>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7" w15:restartNumberingAfterBreak="0">
    <w:nsid w:val="297D4E81"/>
    <w:multiLevelType w:val="multilevel"/>
    <w:tmpl w:val="F68E4400"/>
    <w:lvl w:ilvl="0">
      <w:start w:val="2"/>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18"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324658"/>
    <w:multiLevelType w:val="multilevel"/>
    <w:tmpl w:val="B07C1A46"/>
    <w:lvl w:ilvl="0">
      <w:start w:val="1"/>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20" w15:restartNumberingAfterBreak="0">
    <w:nsid w:val="2D735052"/>
    <w:multiLevelType w:val="multilevel"/>
    <w:tmpl w:val="5CD4CC42"/>
    <w:lvl w:ilvl="0">
      <w:start w:val="1"/>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1" w15:restartNumberingAfterBreak="0">
    <w:nsid w:val="2F714F44"/>
    <w:multiLevelType w:val="multilevel"/>
    <w:tmpl w:val="57C8E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BD06605"/>
    <w:multiLevelType w:val="multilevel"/>
    <w:tmpl w:val="40E020B2"/>
    <w:lvl w:ilvl="0">
      <w:start w:val="1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3" w15:restartNumberingAfterBreak="0">
    <w:nsid w:val="3CEA0AB6"/>
    <w:multiLevelType w:val="multilevel"/>
    <w:tmpl w:val="219E0696"/>
    <w:lvl w:ilvl="0">
      <w:start w:val="2"/>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24" w15:restartNumberingAfterBreak="0">
    <w:nsid w:val="3EDA7C1A"/>
    <w:multiLevelType w:val="multilevel"/>
    <w:tmpl w:val="6F5462E6"/>
    <w:lvl w:ilvl="0">
      <w:start w:val="4"/>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25" w15:restartNumberingAfterBreak="0">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6" w15:restartNumberingAfterBreak="0">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795674"/>
    <w:multiLevelType w:val="multilevel"/>
    <w:tmpl w:val="CC04450C"/>
    <w:lvl w:ilvl="0">
      <w:start w:val="3"/>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28" w15:restartNumberingAfterBreak="0">
    <w:nsid w:val="46DE6BA3"/>
    <w:multiLevelType w:val="multilevel"/>
    <w:tmpl w:val="4928DC3E"/>
    <w:lvl w:ilvl="0">
      <w:start w:val="4"/>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9" w15:restartNumberingAfterBreak="0">
    <w:nsid w:val="489241EC"/>
    <w:multiLevelType w:val="multilevel"/>
    <w:tmpl w:val="9F8673AC"/>
    <w:lvl w:ilvl="0">
      <w:start w:val="1"/>
      <w:numFmt w:val="lowerLetter"/>
      <w:lvlText w:val="%1)"/>
      <w:lvlJc w:val="left"/>
      <w:pPr>
        <w:ind w:left="756" w:hanging="396"/>
      </w:pPr>
      <w:rPr>
        <w:smallCaps w:val="0"/>
        <w:strike w:val="0"/>
        <w:shd w:val="clear" w:color="auto" w:fill="auto"/>
        <w:vertAlign w:val="baseline"/>
      </w:rPr>
    </w:lvl>
    <w:lvl w:ilvl="1">
      <w:start w:val="1"/>
      <w:numFmt w:val="lowerLetter"/>
      <w:lvlText w:val="%2."/>
      <w:lvlJc w:val="left"/>
      <w:pPr>
        <w:ind w:left="1476" w:hanging="396"/>
      </w:pPr>
      <w:rPr>
        <w:smallCaps w:val="0"/>
        <w:strike w:val="0"/>
        <w:shd w:val="clear" w:color="auto" w:fill="auto"/>
        <w:vertAlign w:val="baseline"/>
      </w:rPr>
    </w:lvl>
    <w:lvl w:ilvl="2">
      <w:start w:val="1"/>
      <w:numFmt w:val="lowerRoman"/>
      <w:lvlText w:val="%3."/>
      <w:lvlJc w:val="left"/>
      <w:pPr>
        <w:ind w:left="2188" w:hanging="308"/>
      </w:pPr>
      <w:rPr>
        <w:smallCaps w:val="0"/>
        <w:strike w:val="0"/>
        <w:shd w:val="clear" w:color="auto" w:fill="auto"/>
        <w:vertAlign w:val="baseline"/>
      </w:rPr>
    </w:lvl>
    <w:lvl w:ilvl="3">
      <w:start w:val="1"/>
      <w:numFmt w:val="decimal"/>
      <w:lvlText w:val="%4."/>
      <w:lvlJc w:val="left"/>
      <w:pPr>
        <w:ind w:left="2916" w:hanging="395"/>
      </w:pPr>
      <w:rPr>
        <w:smallCaps w:val="0"/>
        <w:strike w:val="0"/>
        <w:shd w:val="clear" w:color="auto" w:fill="auto"/>
        <w:vertAlign w:val="baseline"/>
      </w:rPr>
    </w:lvl>
    <w:lvl w:ilvl="4">
      <w:start w:val="1"/>
      <w:numFmt w:val="lowerLetter"/>
      <w:lvlText w:val="%5."/>
      <w:lvlJc w:val="left"/>
      <w:pPr>
        <w:ind w:left="3636" w:hanging="396"/>
      </w:pPr>
      <w:rPr>
        <w:smallCaps w:val="0"/>
        <w:strike w:val="0"/>
        <w:shd w:val="clear" w:color="auto" w:fill="auto"/>
        <w:vertAlign w:val="baseline"/>
      </w:rPr>
    </w:lvl>
    <w:lvl w:ilvl="5">
      <w:start w:val="1"/>
      <w:numFmt w:val="lowerRoman"/>
      <w:lvlText w:val="%6."/>
      <w:lvlJc w:val="left"/>
      <w:pPr>
        <w:ind w:left="4348" w:hanging="308"/>
      </w:pPr>
      <w:rPr>
        <w:smallCaps w:val="0"/>
        <w:strike w:val="0"/>
        <w:shd w:val="clear" w:color="auto" w:fill="auto"/>
        <w:vertAlign w:val="baseline"/>
      </w:rPr>
    </w:lvl>
    <w:lvl w:ilvl="6">
      <w:start w:val="1"/>
      <w:numFmt w:val="decimal"/>
      <w:lvlText w:val="%7."/>
      <w:lvlJc w:val="left"/>
      <w:pPr>
        <w:ind w:left="5076" w:hanging="396"/>
      </w:pPr>
      <w:rPr>
        <w:smallCaps w:val="0"/>
        <w:strike w:val="0"/>
        <w:shd w:val="clear" w:color="auto" w:fill="auto"/>
        <w:vertAlign w:val="baseline"/>
      </w:rPr>
    </w:lvl>
    <w:lvl w:ilvl="7">
      <w:start w:val="1"/>
      <w:numFmt w:val="lowerLetter"/>
      <w:lvlText w:val="%8."/>
      <w:lvlJc w:val="left"/>
      <w:pPr>
        <w:ind w:left="5796" w:hanging="396"/>
      </w:pPr>
      <w:rPr>
        <w:smallCaps w:val="0"/>
        <w:strike w:val="0"/>
        <w:shd w:val="clear" w:color="auto" w:fill="auto"/>
        <w:vertAlign w:val="baseline"/>
      </w:rPr>
    </w:lvl>
    <w:lvl w:ilvl="8">
      <w:start w:val="1"/>
      <w:numFmt w:val="lowerRoman"/>
      <w:lvlText w:val="%9."/>
      <w:lvlJc w:val="left"/>
      <w:pPr>
        <w:ind w:left="6508" w:hanging="308"/>
      </w:pPr>
      <w:rPr>
        <w:smallCaps w:val="0"/>
        <w:strike w:val="0"/>
        <w:shd w:val="clear" w:color="auto" w:fill="auto"/>
        <w:vertAlign w:val="baseline"/>
      </w:rPr>
    </w:lvl>
  </w:abstractNum>
  <w:abstractNum w:abstractNumId="30" w15:restartNumberingAfterBreak="0">
    <w:nsid w:val="48E65451"/>
    <w:multiLevelType w:val="multilevel"/>
    <w:tmpl w:val="BCB02D70"/>
    <w:lvl w:ilvl="0">
      <w:start w:val="8"/>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1" w15:restartNumberingAfterBreak="0">
    <w:nsid w:val="4AF15151"/>
    <w:multiLevelType w:val="multilevel"/>
    <w:tmpl w:val="95E862BE"/>
    <w:lvl w:ilvl="0">
      <w:start w:val="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2" w15:restartNumberingAfterBreak="0">
    <w:nsid w:val="4D0B526F"/>
    <w:multiLevelType w:val="multilevel"/>
    <w:tmpl w:val="8CA65D30"/>
    <w:lvl w:ilvl="0">
      <w:start w:val="3"/>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3" w15:restartNumberingAfterBreak="0">
    <w:nsid w:val="4F0833D3"/>
    <w:multiLevelType w:val="multilevel"/>
    <w:tmpl w:val="CDD63C28"/>
    <w:lvl w:ilvl="0">
      <w:start w:val="1"/>
      <w:numFmt w:val="upperRoman"/>
      <w:lvlText w:val="%1."/>
      <w:lvlJc w:val="left"/>
      <w:pPr>
        <w:ind w:left="1080" w:hanging="1080"/>
      </w:pPr>
      <w:rPr>
        <w:smallCaps w:val="0"/>
        <w:strike w:val="0"/>
        <w:shd w:val="clear" w:color="auto" w:fill="auto"/>
        <w:vertAlign w:val="baseline"/>
      </w:rPr>
    </w:lvl>
    <w:lvl w:ilvl="1">
      <w:start w:val="1"/>
      <w:numFmt w:val="lowerLetter"/>
      <w:lvlText w:val="%2."/>
      <w:lvlJc w:val="left"/>
      <w:pPr>
        <w:ind w:left="720" w:hanging="720"/>
      </w:pPr>
      <w:rPr>
        <w:smallCaps w:val="0"/>
        <w:strike w:val="0"/>
        <w:shd w:val="clear" w:color="auto" w:fill="auto"/>
        <w:vertAlign w:val="baseline"/>
      </w:rPr>
    </w:lvl>
    <w:lvl w:ilvl="2">
      <w:start w:val="1"/>
      <w:numFmt w:val="lowerRoman"/>
      <w:lvlText w:val="%3."/>
      <w:lvlJc w:val="left"/>
      <w:pPr>
        <w:ind w:left="1080" w:hanging="651"/>
      </w:pPr>
      <w:rPr>
        <w:smallCaps w:val="0"/>
        <w:strike w:val="0"/>
        <w:shd w:val="clear" w:color="auto" w:fill="auto"/>
        <w:vertAlign w:val="baseline"/>
      </w:rPr>
    </w:lvl>
    <w:lvl w:ilvl="3">
      <w:start w:val="1"/>
      <w:numFmt w:val="decimal"/>
      <w:lvlText w:val="%4."/>
      <w:lvlJc w:val="left"/>
      <w:pPr>
        <w:ind w:left="1800" w:hanging="720"/>
      </w:pPr>
      <w:rPr>
        <w:smallCaps w:val="0"/>
        <w:strike w:val="0"/>
        <w:shd w:val="clear" w:color="auto" w:fill="auto"/>
        <w:vertAlign w:val="baseline"/>
      </w:rPr>
    </w:lvl>
    <w:lvl w:ilvl="4">
      <w:start w:val="1"/>
      <w:numFmt w:val="lowerLetter"/>
      <w:lvlText w:val="%5."/>
      <w:lvlJc w:val="left"/>
      <w:pPr>
        <w:ind w:left="2520" w:hanging="720"/>
      </w:pPr>
      <w:rPr>
        <w:smallCaps w:val="0"/>
        <w:strike w:val="0"/>
        <w:shd w:val="clear" w:color="auto" w:fill="auto"/>
        <w:vertAlign w:val="baseline"/>
      </w:rPr>
    </w:lvl>
    <w:lvl w:ilvl="5">
      <w:start w:val="1"/>
      <w:numFmt w:val="lowerRoman"/>
      <w:lvlText w:val="%6."/>
      <w:lvlJc w:val="left"/>
      <w:pPr>
        <w:ind w:left="3240" w:hanging="651"/>
      </w:pPr>
      <w:rPr>
        <w:smallCaps w:val="0"/>
        <w:strike w:val="0"/>
        <w:shd w:val="clear" w:color="auto" w:fill="auto"/>
        <w:vertAlign w:val="baseline"/>
      </w:rPr>
    </w:lvl>
    <w:lvl w:ilvl="6">
      <w:start w:val="1"/>
      <w:numFmt w:val="decimal"/>
      <w:lvlText w:val="%7."/>
      <w:lvlJc w:val="left"/>
      <w:pPr>
        <w:ind w:left="3960" w:hanging="720"/>
      </w:pPr>
      <w:rPr>
        <w:smallCaps w:val="0"/>
        <w:strike w:val="0"/>
        <w:shd w:val="clear" w:color="auto" w:fill="auto"/>
        <w:vertAlign w:val="baseline"/>
      </w:rPr>
    </w:lvl>
    <w:lvl w:ilvl="7">
      <w:start w:val="1"/>
      <w:numFmt w:val="lowerLetter"/>
      <w:lvlText w:val="%8."/>
      <w:lvlJc w:val="left"/>
      <w:pPr>
        <w:ind w:left="4680" w:hanging="720"/>
      </w:pPr>
      <w:rPr>
        <w:smallCaps w:val="0"/>
        <w:strike w:val="0"/>
        <w:shd w:val="clear" w:color="auto" w:fill="auto"/>
        <w:vertAlign w:val="baseline"/>
      </w:rPr>
    </w:lvl>
    <w:lvl w:ilvl="8">
      <w:start w:val="1"/>
      <w:numFmt w:val="lowerRoman"/>
      <w:lvlText w:val="%9."/>
      <w:lvlJc w:val="left"/>
      <w:pPr>
        <w:ind w:left="5400" w:hanging="651"/>
      </w:pPr>
      <w:rPr>
        <w:smallCaps w:val="0"/>
        <w:strike w:val="0"/>
        <w:shd w:val="clear" w:color="auto" w:fill="auto"/>
        <w:vertAlign w:val="baseline"/>
      </w:rPr>
    </w:lvl>
  </w:abstractNum>
  <w:abstractNum w:abstractNumId="34" w15:restartNumberingAfterBreak="0">
    <w:nsid w:val="51270260"/>
    <w:multiLevelType w:val="multilevel"/>
    <w:tmpl w:val="8B5009C6"/>
    <w:lvl w:ilvl="0">
      <w:start w:val="5"/>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35"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6" w15:restartNumberingAfterBreak="0">
    <w:nsid w:val="56E567E2"/>
    <w:multiLevelType w:val="multilevel"/>
    <w:tmpl w:val="3C841A08"/>
    <w:lvl w:ilvl="0">
      <w:start w:val="1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7" w15:restartNumberingAfterBreak="0">
    <w:nsid w:val="608775C4"/>
    <w:multiLevelType w:val="multilevel"/>
    <w:tmpl w:val="7FB01D04"/>
    <w:lvl w:ilvl="0">
      <w:start w:val="4"/>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38" w15:restartNumberingAfterBreak="0">
    <w:nsid w:val="634A64B4"/>
    <w:multiLevelType w:val="multilevel"/>
    <w:tmpl w:val="0FC0B188"/>
    <w:lvl w:ilvl="0">
      <w:start w:val="4"/>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9" w15:restartNumberingAfterBreak="0">
    <w:nsid w:val="6A8E188A"/>
    <w:multiLevelType w:val="multilevel"/>
    <w:tmpl w:val="3766D014"/>
    <w:lvl w:ilvl="0">
      <w:start w:val="2"/>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0" w15:restartNumberingAfterBreak="0">
    <w:nsid w:val="6F724A49"/>
    <w:multiLevelType w:val="multilevel"/>
    <w:tmpl w:val="4B0698BE"/>
    <w:lvl w:ilvl="0">
      <w:start w:val="3"/>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41" w15:restartNumberingAfterBreak="0">
    <w:nsid w:val="73F14726"/>
    <w:multiLevelType w:val="multilevel"/>
    <w:tmpl w:val="A6349188"/>
    <w:lvl w:ilvl="0">
      <w:start w:val="7"/>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2" w15:restartNumberingAfterBreak="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43" w15:restartNumberingAfterBreak="0">
    <w:nsid w:val="78BE5AB2"/>
    <w:multiLevelType w:val="multilevel"/>
    <w:tmpl w:val="5456E49C"/>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512" w:hanging="432"/>
      </w:pPr>
      <w:rPr>
        <w:smallCaps w:val="0"/>
        <w:strike w:val="0"/>
        <w:shd w:val="clear" w:color="auto" w:fill="auto"/>
        <w:vertAlign w:val="baseline"/>
      </w:rPr>
    </w:lvl>
    <w:lvl w:ilvl="2">
      <w:start w:val="1"/>
      <w:numFmt w:val="lowerRoman"/>
      <w:lvlText w:val="%3."/>
      <w:lvlJc w:val="left"/>
      <w:pPr>
        <w:ind w:left="2216" w:hanging="336"/>
      </w:pPr>
      <w:rPr>
        <w:smallCaps w:val="0"/>
        <w:strike w:val="0"/>
        <w:shd w:val="clear" w:color="auto" w:fill="auto"/>
        <w:vertAlign w:val="baseline"/>
      </w:rPr>
    </w:lvl>
    <w:lvl w:ilvl="3">
      <w:start w:val="1"/>
      <w:numFmt w:val="decimal"/>
      <w:lvlText w:val="%4."/>
      <w:lvlJc w:val="left"/>
      <w:pPr>
        <w:ind w:left="2952" w:hanging="432"/>
      </w:pPr>
      <w:rPr>
        <w:smallCaps w:val="0"/>
        <w:strike w:val="0"/>
        <w:shd w:val="clear" w:color="auto" w:fill="auto"/>
        <w:vertAlign w:val="baseline"/>
      </w:rPr>
    </w:lvl>
    <w:lvl w:ilvl="4">
      <w:start w:val="1"/>
      <w:numFmt w:val="lowerLetter"/>
      <w:lvlText w:val="%5."/>
      <w:lvlJc w:val="left"/>
      <w:pPr>
        <w:ind w:left="3672" w:hanging="432"/>
      </w:pPr>
      <w:rPr>
        <w:smallCaps w:val="0"/>
        <w:strike w:val="0"/>
        <w:shd w:val="clear" w:color="auto" w:fill="auto"/>
        <w:vertAlign w:val="baseline"/>
      </w:rPr>
    </w:lvl>
    <w:lvl w:ilvl="5">
      <w:start w:val="1"/>
      <w:numFmt w:val="lowerRoman"/>
      <w:lvlText w:val="%6."/>
      <w:lvlJc w:val="left"/>
      <w:pPr>
        <w:ind w:left="4376" w:hanging="336"/>
      </w:pPr>
      <w:rPr>
        <w:smallCaps w:val="0"/>
        <w:strike w:val="0"/>
        <w:shd w:val="clear" w:color="auto" w:fill="auto"/>
        <w:vertAlign w:val="baseline"/>
      </w:rPr>
    </w:lvl>
    <w:lvl w:ilvl="6">
      <w:start w:val="1"/>
      <w:numFmt w:val="decimal"/>
      <w:lvlText w:val="%7."/>
      <w:lvlJc w:val="left"/>
      <w:pPr>
        <w:ind w:left="5112" w:hanging="432"/>
      </w:pPr>
      <w:rPr>
        <w:smallCaps w:val="0"/>
        <w:strike w:val="0"/>
        <w:shd w:val="clear" w:color="auto" w:fill="auto"/>
        <w:vertAlign w:val="baseline"/>
      </w:rPr>
    </w:lvl>
    <w:lvl w:ilvl="7">
      <w:start w:val="1"/>
      <w:numFmt w:val="lowerLetter"/>
      <w:lvlText w:val="%8."/>
      <w:lvlJc w:val="left"/>
      <w:pPr>
        <w:ind w:left="5832" w:hanging="432"/>
      </w:pPr>
      <w:rPr>
        <w:smallCaps w:val="0"/>
        <w:strike w:val="0"/>
        <w:shd w:val="clear" w:color="auto" w:fill="auto"/>
        <w:vertAlign w:val="baseline"/>
      </w:rPr>
    </w:lvl>
    <w:lvl w:ilvl="8">
      <w:start w:val="1"/>
      <w:numFmt w:val="lowerRoman"/>
      <w:lvlText w:val="%9."/>
      <w:lvlJc w:val="left"/>
      <w:pPr>
        <w:ind w:left="6536" w:hanging="336"/>
      </w:pPr>
      <w:rPr>
        <w:smallCaps w:val="0"/>
        <w:strike w:val="0"/>
        <w:shd w:val="clear" w:color="auto" w:fill="auto"/>
        <w:vertAlign w:val="baseline"/>
      </w:rPr>
    </w:lvl>
  </w:abstractNum>
  <w:num w:numId="1">
    <w:abstractNumId w:val="0"/>
  </w:num>
  <w:num w:numId="2">
    <w:abstractNumId w:val="1"/>
  </w:num>
  <w:num w:numId="3">
    <w:abstractNumId w:val="18"/>
  </w:num>
  <w:num w:numId="4">
    <w:abstractNumId w:val="26"/>
  </w:num>
  <w:num w:numId="5">
    <w:abstractNumId w:val="12"/>
  </w:num>
  <w:num w:numId="6">
    <w:abstractNumId w:val="10"/>
  </w:num>
  <w:num w:numId="7">
    <w:abstractNumId w:val="35"/>
  </w:num>
  <w:num w:numId="8">
    <w:abstractNumId w:val="2"/>
  </w:num>
  <w:num w:numId="9">
    <w:abstractNumId w:val="42"/>
  </w:num>
  <w:num w:numId="10">
    <w:abstractNumId w:val="25"/>
  </w:num>
  <w:num w:numId="11">
    <w:abstractNumId w:val="4"/>
  </w:num>
  <w:num w:numId="12">
    <w:abstractNumId w:val="27"/>
  </w:num>
  <w:num w:numId="13">
    <w:abstractNumId w:val="11"/>
  </w:num>
  <w:num w:numId="14">
    <w:abstractNumId w:val="8"/>
  </w:num>
  <w:num w:numId="15">
    <w:abstractNumId w:val="37"/>
  </w:num>
  <w:num w:numId="16">
    <w:abstractNumId w:val="29"/>
  </w:num>
  <w:num w:numId="17">
    <w:abstractNumId w:val="41"/>
  </w:num>
  <w:num w:numId="18">
    <w:abstractNumId w:val="23"/>
  </w:num>
  <w:num w:numId="19">
    <w:abstractNumId w:val="5"/>
  </w:num>
  <w:num w:numId="20">
    <w:abstractNumId w:val="43"/>
  </w:num>
  <w:num w:numId="21">
    <w:abstractNumId w:val="40"/>
  </w:num>
  <w:num w:numId="22">
    <w:abstractNumId w:val="6"/>
  </w:num>
  <w:num w:numId="23">
    <w:abstractNumId w:val="24"/>
  </w:num>
  <w:num w:numId="24">
    <w:abstractNumId w:val="22"/>
  </w:num>
  <w:num w:numId="25">
    <w:abstractNumId w:val="34"/>
  </w:num>
  <w:num w:numId="26">
    <w:abstractNumId w:val="19"/>
  </w:num>
  <w:num w:numId="27">
    <w:abstractNumId w:val="17"/>
  </w:num>
  <w:num w:numId="28">
    <w:abstractNumId w:val="9"/>
  </w:num>
  <w:num w:numId="29">
    <w:abstractNumId w:val="38"/>
  </w:num>
  <w:num w:numId="30">
    <w:abstractNumId w:val="14"/>
  </w:num>
  <w:num w:numId="31">
    <w:abstractNumId w:val="30"/>
  </w:num>
  <w:num w:numId="32">
    <w:abstractNumId w:val="33"/>
  </w:num>
  <w:num w:numId="33">
    <w:abstractNumId w:val="20"/>
  </w:num>
  <w:num w:numId="34">
    <w:abstractNumId w:val="28"/>
  </w:num>
  <w:num w:numId="35">
    <w:abstractNumId w:val="39"/>
  </w:num>
  <w:num w:numId="36">
    <w:abstractNumId w:val="7"/>
  </w:num>
  <w:num w:numId="37">
    <w:abstractNumId w:val="32"/>
  </w:num>
  <w:num w:numId="38">
    <w:abstractNumId w:val="16"/>
  </w:num>
  <w:num w:numId="39">
    <w:abstractNumId w:val="13"/>
  </w:num>
  <w:num w:numId="40">
    <w:abstractNumId w:val="15"/>
  </w:num>
  <w:num w:numId="41">
    <w:abstractNumId w:val="31"/>
  </w:num>
  <w:num w:numId="42">
    <w:abstractNumId w:val="36"/>
  </w:num>
  <w:num w:numId="43">
    <w:abstractNumId w:val="3"/>
  </w:num>
  <w:num w:numId="4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336"/>
    <w:rsid w:val="00002EA7"/>
    <w:rsid w:val="0000411D"/>
    <w:rsid w:val="00004840"/>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2707"/>
    <w:rsid w:val="00055451"/>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8A4"/>
    <w:rsid w:val="000B0CAF"/>
    <w:rsid w:val="000B3656"/>
    <w:rsid w:val="000B511F"/>
    <w:rsid w:val="000B5645"/>
    <w:rsid w:val="000C08F6"/>
    <w:rsid w:val="000C194B"/>
    <w:rsid w:val="000C2B82"/>
    <w:rsid w:val="000C48B8"/>
    <w:rsid w:val="000C5FD1"/>
    <w:rsid w:val="000C767E"/>
    <w:rsid w:val="000D0D2A"/>
    <w:rsid w:val="000D2F71"/>
    <w:rsid w:val="000D3902"/>
    <w:rsid w:val="000D490F"/>
    <w:rsid w:val="000D4AB0"/>
    <w:rsid w:val="000D4F1D"/>
    <w:rsid w:val="000D6843"/>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7841"/>
    <w:rsid w:val="00117DBD"/>
    <w:rsid w:val="001227AE"/>
    <w:rsid w:val="00124079"/>
    <w:rsid w:val="001249D0"/>
    <w:rsid w:val="00126CC1"/>
    <w:rsid w:val="00127854"/>
    <w:rsid w:val="001318D1"/>
    <w:rsid w:val="00134753"/>
    <w:rsid w:val="0013777B"/>
    <w:rsid w:val="00141962"/>
    <w:rsid w:val="00143B20"/>
    <w:rsid w:val="001440B2"/>
    <w:rsid w:val="00145EA1"/>
    <w:rsid w:val="001472FC"/>
    <w:rsid w:val="00147E97"/>
    <w:rsid w:val="00150125"/>
    <w:rsid w:val="00150233"/>
    <w:rsid w:val="001506ED"/>
    <w:rsid w:val="001513AD"/>
    <w:rsid w:val="00152507"/>
    <w:rsid w:val="0015357C"/>
    <w:rsid w:val="0015383A"/>
    <w:rsid w:val="00156038"/>
    <w:rsid w:val="00157EDD"/>
    <w:rsid w:val="0016130C"/>
    <w:rsid w:val="0016509C"/>
    <w:rsid w:val="001703D7"/>
    <w:rsid w:val="00170CE0"/>
    <w:rsid w:val="00170F13"/>
    <w:rsid w:val="00172580"/>
    <w:rsid w:val="001725B2"/>
    <w:rsid w:val="00173EFD"/>
    <w:rsid w:val="00175A0D"/>
    <w:rsid w:val="00176765"/>
    <w:rsid w:val="00176D21"/>
    <w:rsid w:val="00181632"/>
    <w:rsid w:val="0018529A"/>
    <w:rsid w:val="00187EE1"/>
    <w:rsid w:val="0019035A"/>
    <w:rsid w:val="00190E16"/>
    <w:rsid w:val="0019150D"/>
    <w:rsid w:val="0019383A"/>
    <w:rsid w:val="0019395F"/>
    <w:rsid w:val="00197B44"/>
    <w:rsid w:val="00197B70"/>
    <w:rsid w:val="001A066E"/>
    <w:rsid w:val="001A0C56"/>
    <w:rsid w:val="001A0FA4"/>
    <w:rsid w:val="001A4276"/>
    <w:rsid w:val="001A44A3"/>
    <w:rsid w:val="001A52C3"/>
    <w:rsid w:val="001B0D85"/>
    <w:rsid w:val="001B3324"/>
    <w:rsid w:val="001B37B9"/>
    <w:rsid w:val="001B5FC5"/>
    <w:rsid w:val="001C1ABA"/>
    <w:rsid w:val="001C255C"/>
    <w:rsid w:val="001D18C7"/>
    <w:rsid w:val="001D248A"/>
    <w:rsid w:val="001D2A91"/>
    <w:rsid w:val="001D4DF4"/>
    <w:rsid w:val="001D5D50"/>
    <w:rsid w:val="001D7B86"/>
    <w:rsid w:val="001E0834"/>
    <w:rsid w:val="001E1830"/>
    <w:rsid w:val="001E2A96"/>
    <w:rsid w:val="001E73A5"/>
    <w:rsid w:val="001F2727"/>
    <w:rsid w:val="001F4503"/>
    <w:rsid w:val="001F455A"/>
    <w:rsid w:val="001F4B0C"/>
    <w:rsid w:val="001F687C"/>
    <w:rsid w:val="00201EAB"/>
    <w:rsid w:val="00202F11"/>
    <w:rsid w:val="00204F26"/>
    <w:rsid w:val="00210C3A"/>
    <w:rsid w:val="00214BC7"/>
    <w:rsid w:val="00215CA0"/>
    <w:rsid w:val="00216AFB"/>
    <w:rsid w:val="00216C3E"/>
    <w:rsid w:val="00221826"/>
    <w:rsid w:val="00221E2F"/>
    <w:rsid w:val="0022304F"/>
    <w:rsid w:val="00227DF6"/>
    <w:rsid w:val="00231C8D"/>
    <w:rsid w:val="00234D09"/>
    <w:rsid w:val="002378A0"/>
    <w:rsid w:val="00240C8E"/>
    <w:rsid w:val="00245235"/>
    <w:rsid w:val="002452DB"/>
    <w:rsid w:val="002478F3"/>
    <w:rsid w:val="00250209"/>
    <w:rsid w:val="00250ECA"/>
    <w:rsid w:val="0025307D"/>
    <w:rsid w:val="00253F22"/>
    <w:rsid w:val="0025446B"/>
    <w:rsid w:val="00254A50"/>
    <w:rsid w:val="002561C5"/>
    <w:rsid w:val="002562F3"/>
    <w:rsid w:val="00257F33"/>
    <w:rsid w:val="00261412"/>
    <w:rsid w:val="00263B5B"/>
    <w:rsid w:val="00265206"/>
    <w:rsid w:val="0026620D"/>
    <w:rsid w:val="00274E05"/>
    <w:rsid w:val="00276CD7"/>
    <w:rsid w:val="00277827"/>
    <w:rsid w:val="002800FA"/>
    <w:rsid w:val="00280E72"/>
    <w:rsid w:val="0028109E"/>
    <w:rsid w:val="00284F4C"/>
    <w:rsid w:val="002854BD"/>
    <w:rsid w:val="00287507"/>
    <w:rsid w:val="0028778D"/>
    <w:rsid w:val="00287C80"/>
    <w:rsid w:val="00290BEA"/>
    <w:rsid w:val="00291485"/>
    <w:rsid w:val="002915FB"/>
    <w:rsid w:val="002931F2"/>
    <w:rsid w:val="00295AF1"/>
    <w:rsid w:val="00296345"/>
    <w:rsid w:val="002A11FF"/>
    <w:rsid w:val="002A3C4F"/>
    <w:rsid w:val="002A42E2"/>
    <w:rsid w:val="002A4A4B"/>
    <w:rsid w:val="002A64C9"/>
    <w:rsid w:val="002A71BB"/>
    <w:rsid w:val="002B03A8"/>
    <w:rsid w:val="002B1279"/>
    <w:rsid w:val="002B3284"/>
    <w:rsid w:val="002B370E"/>
    <w:rsid w:val="002B3E3E"/>
    <w:rsid w:val="002B580C"/>
    <w:rsid w:val="002B5C3B"/>
    <w:rsid w:val="002C4094"/>
    <w:rsid w:val="002C7FD3"/>
    <w:rsid w:val="002D0119"/>
    <w:rsid w:val="002D21D8"/>
    <w:rsid w:val="002D365A"/>
    <w:rsid w:val="002D37EF"/>
    <w:rsid w:val="002D6703"/>
    <w:rsid w:val="002D7451"/>
    <w:rsid w:val="002E0698"/>
    <w:rsid w:val="002E68B3"/>
    <w:rsid w:val="002F04BB"/>
    <w:rsid w:val="002F10F1"/>
    <w:rsid w:val="002F1295"/>
    <w:rsid w:val="002F2C56"/>
    <w:rsid w:val="002F363E"/>
    <w:rsid w:val="002F38B9"/>
    <w:rsid w:val="002F3C3E"/>
    <w:rsid w:val="002F4534"/>
    <w:rsid w:val="002F6292"/>
    <w:rsid w:val="002F64FF"/>
    <w:rsid w:val="002F6FD2"/>
    <w:rsid w:val="002F70F8"/>
    <w:rsid w:val="00301864"/>
    <w:rsid w:val="003028E3"/>
    <w:rsid w:val="00302FAA"/>
    <w:rsid w:val="00303770"/>
    <w:rsid w:val="003038AA"/>
    <w:rsid w:val="00303C18"/>
    <w:rsid w:val="00304709"/>
    <w:rsid w:val="00304C11"/>
    <w:rsid w:val="003051D7"/>
    <w:rsid w:val="00305D67"/>
    <w:rsid w:val="00307A0B"/>
    <w:rsid w:val="00307C67"/>
    <w:rsid w:val="00311A0C"/>
    <w:rsid w:val="003122C2"/>
    <w:rsid w:val="00312FB1"/>
    <w:rsid w:val="003135E7"/>
    <w:rsid w:val="0031501A"/>
    <w:rsid w:val="00315790"/>
    <w:rsid w:val="00315EA3"/>
    <w:rsid w:val="003221BD"/>
    <w:rsid w:val="003236AB"/>
    <w:rsid w:val="00326DE0"/>
    <w:rsid w:val="00327C30"/>
    <w:rsid w:val="00327D5B"/>
    <w:rsid w:val="00327F49"/>
    <w:rsid w:val="00332321"/>
    <w:rsid w:val="00332E2A"/>
    <w:rsid w:val="003332E8"/>
    <w:rsid w:val="00333A11"/>
    <w:rsid w:val="00335CEA"/>
    <w:rsid w:val="00337D37"/>
    <w:rsid w:val="003404FD"/>
    <w:rsid w:val="0034234A"/>
    <w:rsid w:val="00342763"/>
    <w:rsid w:val="00342E93"/>
    <w:rsid w:val="00343B68"/>
    <w:rsid w:val="00354CE5"/>
    <w:rsid w:val="0036005A"/>
    <w:rsid w:val="0036119A"/>
    <w:rsid w:val="00361388"/>
    <w:rsid w:val="00361F60"/>
    <w:rsid w:val="00362E24"/>
    <w:rsid w:val="00363A88"/>
    <w:rsid w:val="00363FA1"/>
    <w:rsid w:val="00364289"/>
    <w:rsid w:val="003667C6"/>
    <w:rsid w:val="003734EA"/>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29A5"/>
    <w:rsid w:val="00393404"/>
    <w:rsid w:val="00393CBB"/>
    <w:rsid w:val="00394D74"/>
    <w:rsid w:val="00395CE5"/>
    <w:rsid w:val="00396554"/>
    <w:rsid w:val="0039694C"/>
    <w:rsid w:val="003A0DE5"/>
    <w:rsid w:val="003A1296"/>
    <w:rsid w:val="003A2659"/>
    <w:rsid w:val="003A3B18"/>
    <w:rsid w:val="003A538C"/>
    <w:rsid w:val="003A5948"/>
    <w:rsid w:val="003A6525"/>
    <w:rsid w:val="003A69B8"/>
    <w:rsid w:val="003A6B47"/>
    <w:rsid w:val="003B050B"/>
    <w:rsid w:val="003B1A09"/>
    <w:rsid w:val="003B2C60"/>
    <w:rsid w:val="003B3E16"/>
    <w:rsid w:val="003B4575"/>
    <w:rsid w:val="003B4A45"/>
    <w:rsid w:val="003B4FD4"/>
    <w:rsid w:val="003C1B0B"/>
    <w:rsid w:val="003C2BD2"/>
    <w:rsid w:val="003C66F3"/>
    <w:rsid w:val="003C67C5"/>
    <w:rsid w:val="003C7354"/>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510E"/>
    <w:rsid w:val="003F6AD2"/>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274D"/>
    <w:rsid w:val="00423361"/>
    <w:rsid w:val="00423716"/>
    <w:rsid w:val="00425680"/>
    <w:rsid w:val="0042708A"/>
    <w:rsid w:val="004271E8"/>
    <w:rsid w:val="004314F9"/>
    <w:rsid w:val="00432243"/>
    <w:rsid w:val="00434200"/>
    <w:rsid w:val="00436395"/>
    <w:rsid w:val="00436C5D"/>
    <w:rsid w:val="00437B3D"/>
    <w:rsid w:val="00437CB1"/>
    <w:rsid w:val="00437F84"/>
    <w:rsid w:val="00441AF1"/>
    <w:rsid w:val="00442114"/>
    <w:rsid w:val="00442142"/>
    <w:rsid w:val="00444CBA"/>
    <w:rsid w:val="00447DC3"/>
    <w:rsid w:val="0045005B"/>
    <w:rsid w:val="00450CCD"/>
    <w:rsid w:val="00450F32"/>
    <w:rsid w:val="004513FC"/>
    <w:rsid w:val="004517A5"/>
    <w:rsid w:val="00452805"/>
    <w:rsid w:val="004557F5"/>
    <w:rsid w:val="004568B8"/>
    <w:rsid w:val="004605E4"/>
    <w:rsid w:val="00460E86"/>
    <w:rsid w:val="00461E14"/>
    <w:rsid w:val="0046394B"/>
    <w:rsid w:val="00464C2A"/>
    <w:rsid w:val="00465BEB"/>
    <w:rsid w:val="00466F3A"/>
    <w:rsid w:val="004674B5"/>
    <w:rsid w:val="00467857"/>
    <w:rsid w:val="00472822"/>
    <w:rsid w:val="00473814"/>
    <w:rsid w:val="00473832"/>
    <w:rsid w:val="00474AB0"/>
    <w:rsid w:val="0047693D"/>
    <w:rsid w:val="004770A9"/>
    <w:rsid w:val="00480393"/>
    <w:rsid w:val="004803BB"/>
    <w:rsid w:val="0048069B"/>
    <w:rsid w:val="004813DF"/>
    <w:rsid w:val="00483FCE"/>
    <w:rsid w:val="00486836"/>
    <w:rsid w:val="00487FA6"/>
    <w:rsid w:val="004915D0"/>
    <w:rsid w:val="00491B97"/>
    <w:rsid w:val="004935C7"/>
    <w:rsid w:val="00494CC9"/>
    <w:rsid w:val="004975AA"/>
    <w:rsid w:val="004A13F7"/>
    <w:rsid w:val="004A3129"/>
    <w:rsid w:val="004A47C8"/>
    <w:rsid w:val="004A5337"/>
    <w:rsid w:val="004A60A1"/>
    <w:rsid w:val="004A616F"/>
    <w:rsid w:val="004B1251"/>
    <w:rsid w:val="004B285C"/>
    <w:rsid w:val="004B2BA7"/>
    <w:rsid w:val="004B3528"/>
    <w:rsid w:val="004B3640"/>
    <w:rsid w:val="004B38E7"/>
    <w:rsid w:val="004B49AC"/>
    <w:rsid w:val="004B556E"/>
    <w:rsid w:val="004B59FB"/>
    <w:rsid w:val="004B6183"/>
    <w:rsid w:val="004B694A"/>
    <w:rsid w:val="004B6CF4"/>
    <w:rsid w:val="004B73F8"/>
    <w:rsid w:val="004C00B4"/>
    <w:rsid w:val="004C12F7"/>
    <w:rsid w:val="004C1566"/>
    <w:rsid w:val="004C15A4"/>
    <w:rsid w:val="004C1A18"/>
    <w:rsid w:val="004C3998"/>
    <w:rsid w:val="004C3D33"/>
    <w:rsid w:val="004C5C6E"/>
    <w:rsid w:val="004C64EC"/>
    <w:rsid w:val="004D0088"/>
    <w:rsid w:val="004D143E"/>
    <w:rsid w:val="004D7211"/>
    <w:rsid w:val="004E0E35"/>
    <w:rsid w:val="004E0FE3"/>
    <w:rsid w:val="004E1409"/>
    <w:rsid w:val="004E275D"/>
    <w:rsid w:val="004E27D5"/>
    <w:rsid w:val="004E44BD"/>
    <w:rsid w:val="004E5298"/>
    <w:rsid w:val="004F61C5"/>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3117"/>
    <w:rsid w:val="00543310"/>
    <w:rsid w:val="00545119"/>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7612"/>
    <w:rsid w:val="00560A24"/>
    <w:rsid w:val="00561B1F"/>
    <w:rsid w:val="00561E6E"/>
    <w:rsid w:val="0056456D"/>
    <w:rsid w:val="00564B4C"/>
    <w:rsid w:val="005653C7"/>
    <w:rsid w:val="00566593"/>
    <w:rsid w:val="00566661"/>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A1F15"/>
    <w:rsid w:val="005A30D0"/>
    <w:rsid w:val="005A73EB"/>
    <w:rsid w:val="005B00C0"/>
    <w:rsid w:val="005B019C"/>
    <w:rsid w:val="005B08C1"/>
    <w:rsid w:val="005B1339"/>
    <w:rsid w:val="005B28BB"/>
    <w:rsid w:val="005B2A35"/>
    <w:rsid w:val="005B61C9"/>
    <w:rsid w:val="005B706E"/>
    <w:rsid w:val="005C00B1"/>
    <w:rsid w:val="005C1567"/>
    <w:rsid w:val="005C29F9"/>
    <w:rsid w:val="005C4DEE"/>
    <w:rsid w:val="005D2148"/>
    <w:rsid w:val="005D5117"/>
    <w:rsid w:val="005D5320"/>
    <w:rsid w:val="005D5EBD"/>
    <w:rsid w:val="005E150A"/>
    <w:rsid w:val="005E19FE"/>
    <w:rsid w:val="005E1CCF"/>
    <w:rsid w:val="005E354D"/>
    <w:rsid w:val="005E3637"/>
    <w:rsid w:val="005E3DD7"/>
    <w:rsid w:val="005E42C8"/>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312A"/>
    <w:rsid w:val="006049B7"/>
    <w:rsid w:val="006112A7"/>
    <w:rsid w:val="00614F4B"/>
    <w:rsid w:val="0061590E"/>
    <w:rsid w:val="00620618"/>
    <w:rsid w:val="00620CF5"/>
    <w:rsid w:val="006246DA"/>
    <w:rsid w:val="00624CD5"/>
    <w:rsid w:val="00624F7E"/>
    <w:rsid w:val="00631601"/>
    <w:rsid w:val="00631EFB"/>
    <w:rsid w:val="006320FB"/>
    <w:rsid w:val="00632826"/>
    <w:rsid w:val="00632AFF"/>
    <w:rsid w:val="0063446A"/>
    <w:rsid w:val="00635A07"/>
    <w:rsid w:val="0063691C"/>
    <w:rsid w:val="00641669"/>
    <w:rsid w:val="006422D7"/>
    <w:rsid w:val="00643BBD"/>
    <w:rsid w:val="00645857"/>
    <w:rsid w:val="00645C0A"/>
    <w:rsid w:val="00646404"/>
    <w:rsid w:val="00646B8D"/>
    <w:rsid w:val="006475BB"/>
    <w:rsid w:val="0065130B"/>
    <w:rsid w:val="00651E70"/>
    <w:rsid w:val="00652666"/>
    <w:rsid w:val="00653FEE"/>
    <w:rsid w:val="00654570"/>
    <w:rsid w:val="00654796"/>
    <w:rsid w:val="006641E7"/>
    <w:rsid w:val="0066524F"/>
    <w:rsid w:val="00667159"/>
    <w:rsid w:val="006737F8"/>
    <w:rsid w:val="0067571C"/>
    <w:rsid w:val="00676463"/>
    <w:rsid w:val="00677D51"/>
    <w:rsid w:val="00680488"/>
    <w:rsid w:val="00680BC6"/>
    <w:rsid w:val="00680C02"/>
    <w:rsid w:val="00681910"/>
    <w:rsid w:val="0068223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724C"/>
    <w:rsid w:val="006B7A6C"/>
    <w:rsid w:val="006C1425"/>
    <w:rsid w:val="006C22BC"/>
    <w:rsid w:val="006C409B"/>
    <w:rsid w:val="006C5F4A"/>
    <w:rsid w:val="006D0FF3"/>
    <w:rsid w:val="006D15BF"/>
    <w:rsid w:val="006D1FA3"/>
    <w:rsid w:val="006D35A8"/>
    <w:rsid w:val="006D397E"/>
    <w:rsid w:val="006D404A"/>
    <w:rsid w:val="006D576B"/>
    <w:rsid w:val="006D58F1"/>
    <w:rsid w:val="006D5CEA"/>
    <w:rsid w:val="006D5EFD"/>
    <w:rsid w:val="006D6315"/>
    <w:rsid w:val="006D70A4"/>
    <w:rsid w:val="006D7E6B"/>
    <w:rsid w:val="006E0346"/>
    <w:rsid w:val="006E48FA"/>
    <w:rsid w:val="006E7B25"/>
    <w:rsid w:val="006F0965"/>
    <w:rsid w:val="006F2DA4"/>
    <w:rsid w:val="006F34F9"/>
    <w:rsid w:val="006F3B6E"/>
    <w:rsid w:val="006F43A9"/>
    <w:rsid w:val="006F4652"/>
    <w:rsid w:val="006F5EA0"/>
    <w:rsid w:val="006F6D12"/>
    <w:rsid w:val="00701540"/>
    <w:rsid w:val="00701D7F"/>
    <w:rsid w:val="00703A86"/>
    <w:rsid w:val="00704D54"/>
    <w:rsid w:val="00705BCB"/>
    <w:rsid w:val="00705E4B"/>
    <w:rsid w:val="0070621F"/>
    <w:rsid w:val="007065BB"/>
    <w:rsid w:val="007072DE"/>
    <w:rsid w:val="00710AA1"/>
    <w:rsid w:val="00710B8A"/>
    <w:rsid w:val="00710DF2"/>
    <w:rsid w:val="00711814"/>
    <w:rsid w:val="00711EB2"/>
    <w:rsid w:val="0071256A"/>
    <w:rsid w:val="0071290E"/>
    <w:rsid w:val="00713048"/>
    <w:rsid w:val="00713177"/>
    <w:rsid w:val="00713926"/>
    <w:rsid w:val="0071427B"/>
    <w:rsid w:val="00714CF7"/>
    <w:rsid w:val="007172AA"/>
    <w:rsid w:val="00720542"/>
    <w:rsid w:val="00721E6B"/>
    <w:rsid w:val="007237E1"/>
    <w:rsid w:val="007239DB"/>
    <w:rsid w:val="00724D79"/>
    <w:rsid w:val="00725FB0"/>
    <w:rsid w:val="007261C5"/>
    <w:rsid w:val="00727562"/>
    <w:rsid w:val="007279A9"/>
    <w:rsid w:val="00733B65"/>
    <w:rsid w:val="00734434"/>
    <w:rsid w:val="00735A95"/>
    <w:rsid w:val="00736287"/>
    <w:rsid w:val="0073782A"/>
    <w:rsid w:val="00737EFD"/>
    <w:rsid w:val="0074078A"/>
    <w:rsid w:val="007410FE"/>
    <w:rsid w:val="00742428"/>
    <w:rsid w:val="00742A44"/>
    <w:rsid w:val="00742AA2"/>
    <w:rsid w:val="00743D78"/>
    <w:rsid w:val="00744FA6"/>
    <w:rsid w:val="00746DE9"/>
    <w:rsid w:val="007528E9"/>
    <w:rsid w:val="00752E3F"/>
    <w:rsid w:val="00754913"/>
    <w:rsid w:val="00760A63"/>
    <w:rsid w:val="0076155E"/>
    <w:rsid w:val="007625F2"/>
    <w:rsid w:val="00763E5C"/>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7D7"/>
    <w:rsid w:val="0078182C"/>
    <w:rsid w:val="00781C35"/>
    <w:rsid w:val="00783223"/>
    <w:rsid w:val="00785906"/>
    <w:rsid w:val="0078590E"/>
    <w:rsid w:val="00785B4D"/>
    <w:rsid w:val="00785B74"/>
    <w:rsid w:val="007906B8"/>
    <w:rsid w:val="0079258E"/>
    <w:rsid w:val="00793328"/>
    <w:rsid w:val="00794269"/>
    <w:rsid w:val="00796449"/>
    <w:rsid w:val="00796E1B"/>
    <w:rsid w:val="007A11BC"/>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1C1"/>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5BAA"/>
    <w:rsid w:val="008007B2"/>
    <w:rsid w:val="00800ADD"/>
    <w:rsid w:val="00801EF3"/>
    <w:rsid w:val="00802A9C"/>
    <w:rsid w:val="0080331E"/>
    <w:rsid w:val="00803D6C"/>
    <w:rsid w:val="00806C7C"/>
    <w:rsid w:val="0080768D"/>
    <w:rsid w:val="0080774B"/>
    <w:rsid w:val="008110BA"/>
    <w:rsid w:val="0081134B"/>
    <w:rsid w:val="00811E34"/>
    <w:rsid w:val="00814D04"/>
    <w:rsid w:val="008158D1"/>
    <w:rsid w:val="00815E96"/>
    <w:rsid w:val="008164C7"/>
    <w:rsid w:val="00816A31"/>
    <w:rsid w:val="00816D21"/>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54E"/>
    <w:rsid w:val="008326B0"/>
    <w:rsid w:val="00833F91"/>
    <w:rsid w:val="00834074"/>
    <w:rsid w:val="00841137"/>
    <w:rsid w:val="008418F8"/>
    <w:rsid w:val="00841A9A"/>
    <w:rsid w:val="00843B92"/>
    <w:rsid w:val="00844FC7"/>
    <w:rsid w:val="00846207"/>
    <w:rsid w:val="00846F5B"/>
    <w:rsid w:val="00847085"/>
    <w:rsid w:val="0085002B"/>
    <w:rsid w:val="0085018A"/>
    <w:rsid w:val="00851159"/>
    <w:rsid w:val="008601FD"/>
    <w:rsid w:val="00863987"/>
    <w:rsid w:val="00863E95"/>
    <w:rsid w:val="0086462D"/>
    <w:rsid w:val="0086500D"/>
    <w:rsid w:val="00865512"/>
    <w:rsid w:val="00866407"/>
    <w:rsid w:val="00866DD8"/>
    <w:rsid w:val="00870E00"/>
    <w:rsid w:val="00870FA3"/>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5852"/>
    <w:rsid w:val="00895AA5"/>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FFE"/>
    <w:rsid w:val="008F0783"/>
    <w:rsid w:val="008F1795"/>
    <w:rsid w:val="008F2D81"/>
    <w:rsid w:val="008F36F2"/>
    <w:rsid w:val="008F4188"/>
    <w:rsid w:val="008F4674"/>
    <w:rsid w:val="008F52C7"/>
    <w:rsid w:val="008F5C59"/>
    <w:rsid w:val="008F7180"/>
    <w:rsid w:val="008F7266"/>
    <w:rsid w:val="00900007"/>
    <w:rsid w:val="00900404"/>
    <w:rsid w:val="00900DFA"/>
    <w:rsid w:val="009023BE"/>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2632C"/>
    <w:rsid w:val="00930063"/>
    <w:rsid w:val="009314D5"/>
    <w:rsid w:val="009328E6"/>
    <w:rsid w:val="0093514D"/>
    <w:rsid w:val="00935D46"/>
    <w:rsid w:val="00935ED3"/>
    <w:rsid w:val="00937F46"/>
    <w:rsid w:val="009412F6"/>
    <w:rsid w:val="00941500"/>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692"/>
    <w:rsid w:val="009729FD"/>
    <w:rsid w:val="00972A66"/>
    <w:rsid w:val="00974A18"/>
    <w:rsid w:val="00974B00"/>
    <w:rsid w:val="0097542F"/>
    <w:rsid w:val="009766E6"/>
    <w:rsid w:val="00980053"/>
    <w:rsid w:val="009805EA"/>
    <w:rsid w:val="00980E59"/>
    <w:rsid w:val="00980F7B"/>
    <w:rsid w:val="00981309"/>
    <w:rsid w:val="009834E7"/>
    <w:rsid w:val="00983D54"/>
    <w:rsid w:val="00985719"/>
    <w:rsid w:val="00986955"/>
    <w:rsid w:val="00986AE1"/>
    <w:rsid w:val="00993263"/>
    <w:rsid w:val="0099405E"/>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13FE"/>
    <w:rsid w:val="009C3209"/>
    <w:rsid w:val="009C491B"/>
    <w:rsid w:val="009C5BD0"/>
    <w:rsid w:val="009C6794"/>
    <w:rsid w:val="009C7AEC"/>
    <w:rsid w:val="009D007A"/>
    <w:rsid w:val="009D0E74"/>
    <w:rsid w:val="009D19CF"/>
    <w:rsid w:val="009D1E57"/>
    <w:rsid w:val="009D301F"/>
    <w:rsid w:val="009D3E1A"/>
    <w:rsid w:val="009D3E47"/>
    <w:rsid w:val="009D4843"/>
    <w:rsid w:val="009D550D"/>
    <w:rsid w:val="009D6368"/>
    <w:rsid w:val="009D7106"/>
    <w:rsid w:val="009E4AF3"/>
    <w:rsid w:val="009E5816"/>
    <w:rsid w:val="009E5BA2"/>
    <w:rsid w:val="009E6A77"/>
    <w:rsid w:val="009E6BC0"/>
    <w:rsid w:val="009E71A9"/>
    <w:rsid w:val="009F090D"/>
    <w:rsid w:val="009F0E81"/>
    <w:rsid w:val="009F1484"/>
    <w:rsid w:val="009F2558"/>
    <w:rsid w:val="009F29CF"/>
    <w:rsid w:val="009F2E93"/>
    <w:rsid w:val="009F3A94"/>
    <w:rsid w:val="009F3BB9"/>
    <w:rsid w:val="009F7A91"/>
    <w:rsid w:val="00A01A73"/>
    <w:rsid w:val="00A01E61"/>
    <w:rsid w:val="00A023AF"/>
    <w:rsid w:val="00A055CF"/>
    <w:rsid w:val="00A05E4D"/>
    <w:rsid w:val="00A1137F"/>
    <w:rsid w:val="00A131C6"/>
    <w:rsid w:val="00A13298"/>
    <w:rsid w:val="00A16219"/>
    <w:rsid w:val="00A171F0"/>
    <w:rsid w:val="00A17484"/>
    <w:rsid w:val="00A2073B"/>
    <w:rsid w:val="00A21607"/>
    <w:rsid w:val="00A22F5A"/>
    <w:rsid w:val="00A24CAF"/>
    <w:rsid w:val="00A304A1"/>
    <w:rsid w:val="00A30A7E"/>
    <w:rsid w:val="00A31CD6"/>
    <w:rsid w:val="00A33CFF"/>
    <w:rsid w:val="00A34B99"/>
    <w:rsid w:val="00A364AE"/>
    <w:rsid w:val="00A3673B"/>
    <w:rsid w:val="00A377C4"/>
    <w:rsid w:val="00A40547"/>
    <w:rsid w:val="00A42651"/>
    <w:rsid w:val="00A463CF"/>
    <w:rsid w:val="00A47113"/>
    <w:rsid w:val="00A47579"/>
    <w:rsid w:val="00A5116A"/>
    <w:rsid w:val="00A541CA"/>
    <w:rsid w:val="00A55153"/>
    <w:rsid w:val="00A57AE9"/>
    <w:rsid w:val="00A60822"/>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9021C"/>
    <w:rsid w:val="00A92466"/>
    <w:rsid w:val="00A93463"/>
    <w:rsid w:val="00A956CB"/>
    <w:rsid w:val="00A96856"/>
    <w:rsid w:val="00A97664"/>
    <w:rsid w:val="00AA2B14"/>
    <w:rsid w:val="00AA3BD3"/>
    <w:rsid w:val="00AA4C8E"/>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A6B"/>
    <w:rsid w:val="00AC5A87"/>
    <w:rsid w:val="00AC5F5E"/>
    <w:rsid w:val="00AC60E3"/>
    <w:rsid w:val="00AD0CAE"/>
    <w:rsid w:val="00AD1A98"/>
    <w:rsid w:val="00AD268D"/>
    <w:rsid w:val="00AD2D51"/>
    <w:rsid w:val="00AD37C8"/>
    <w:rsid w:val="00AD3F02"/>
    <w:rsid w:val="00AE1A82"/>
    <w:rsid w:val="00AE1ACB"/>
    <w:rsid w:val="00AE3C5D"/>
    <w:rsid w:val="00AF1062"/>
    <w:rsid w:val="00AF2877"/>
    <w:rsid w:val="00AF402B"/>
    <w:rsid w:val="00AF430B"/>
    <w:rsid w:val="00AF775A"/>
    <w:rsid w:val="00B00DA6"/>
    <w:rsid w:val="00B0139D"/>
    <w:rsid w:val="00B01CA9"/>
    <w:rsid w:val="00B0214D"/>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02F2"/>
    <w:rsid w:val="00B516ED"/>
    <w:rsid w:val="00B532F4"/>
    <w:rsid w:val="00B53CE8"/>
    <w:rsid w:val="00B56EDD"/>
    <w:rsid w:val="00B60332"/>
    <w:rsid w:val="00B618BC"/>
    <w:rsid w:val="00B61EB8"/>
    <w:rsid w:val="00B62CFF"/>
    <w:rsid w:val="00B6305A"/>
    <w:rsid w:val="00B63C53"/>
    <w:rsid w:val="00B65DC6"/>
    <w:rsid w:val="00B66190"/>
    <w:rsid w:val="00B66D8F"/>
    <w:rsid w:val="00B67286"/>
    <w:rsid w:val="00B674B9"/>
    <w:rsid w:val="00B70877"/>
    <w:rsid w:val="00B70990"/>
    <w:rsid w:val="00B71282"/>
    <w:rsid w:val="00B73BF9"/>
    <w:rsid w:val="00B802BB"/>
    <w:rsid w:val="00B80990"/>
    <w:rsid w:val="00B81116"/>
    <w:rsid w:val="00B8172F"/>
    <w:rsid w:val="00B84D37"/>
    <w:rsid w:val="00B85FBA"/>
    <w:rsid w:val="00B8688E"/>
    <w:rsid w:val="00B87A3E"/>
    <w:rsid w:val="00B9081B"/>
    <w:rsid w:val="00B955A5"/>
    <w:rsid w:val="00B97D3F"/>
    <w:rsid w:val="00BA0921"/>
    <w:rsid w:val="00BA2869"/>
    <w:rsid w:val="00BA3B35"/>
    <w:rsid w:val="00BA3CFA"/>
    <w:rsid w:val="00BA4AEF"/>
    <w:rsid w:val="00BA6850"/>
    <w:rsid w:val="00BA7AF5"/>
    <w:rsid w:val="00BA7B60"/>
    <w:rsid w:val="00BB0D19"/>
    <w:rsid w:val="00BB1BB6"/>
    <w:rsid w:val="00BB3220"/>
    <w:rsid w:val="00BB6E6C"/>
    <w:rsid w:val="00BC0489"/>
    <w:rsid w:val="00BC04E9"/>
    <w:rsid w:val="00BC0F92"/>
    <w:rsid w:val="00BC0FE7"/>
    <w:rsid w:val="00BC45A3"/>
    <w:rsid w:val="00BC5D31"/>
    <w:rsid w:val="00BC72AD"/>
    <w:rsid w:val="00BD092C"/>
    <w:rsid w:val="00BD11E5"/>
    <w:rsid w:val="00BD135C"/>
    <w:rsid w:val="00BD4866"/>
    <w:rsid w:val="00BD48B5"/>
    <w:rsid w:val="00BD64E1"/>
    <w:rsid w:val="00BD709D"/>
    <w:rsid w:val="00BD7298"/>
    <w:rsid w:val="00BD7825"/>
    <w:rsid w:val="00BE2B5C"/>
    <w:rsid w:val="00BE2E57"/>
    <w:rsid w:val="00BE3A5D"/>
    <w:rsid w:val="00BE4869"/>
    <w:rsid w:val="00BE4C99"/>
    <w:rsid w:val="00BE54D4"/>
    <w:rsid w:val="00BE56D3"/>
    <w:rsid w:val="00BE5B58"/>
    <w:rsid w:val="00BE6237"/>
    <w:rsid w:val="00BE6C6F"/>
    <w:rsid w:val="00BE7A5B"/>
    <w:rsid w:val="00BE7CE4"/>
    <w:rsid w:val="00BE7E9A"/>
    <w:rsid w:val="00BF015D"/>
    <w:rsid w:val="00BF1028"/>
    <w:rsid w:val="00BF30DB"/>
    <w:rsid w:val="00BF4824"/>
    <w:rsid w:val="00BF4E3D"/>
    <w:rsid w:val="00BF5084"/>
    <w:rsid w:val="00BF63C7"/>
    <w:rsid w:val="00BF7309"/>
    <w:rsid w:val="00BF79D9"/>
    <w:rsid w:val="00BF7AC1"/>
    <w:rsid w:val="00C00081"/>
    <w:rsid w:val="00C01D28"/>
    <w:rsid w:val="00C029D5"/>
    <w:rsid w:val="00C038A0"/>
    <w:rsid w:val="00C040AB"/>
    <w:rsid w:val="00C04DD9"/>
    <w:rsid w:val="00C070B8"/>
    <w:rsid w:val="00C10B89"/>
    <w:rsid w:val="00C10E7F"/>
    <w:rsid w:val="00C11F44"/>
    <w:rsid w:val="00C12443"/>
    <w:rsid w:val="00C13C35"/>
    <w:rsid w:val="00C14A1F"/>
    <w:rsid w:val="00C15152"/>
    <w:rsid w:val="00C17024"/>
    <w:rsid w:val="00C20FB4"/>
    <w:rsid w:val="00C23DF9"/>
    <w:rsid w:val="00C241E1"/>
    <w:rsid w:val="00C2542F"/>
    <w:rsid w:val="00C27503"/>
    <w:rsid w:val="00C31998"/>
    <w:rsid w:val="00C31E0C"/>
    <w:rsid w:val="00C31FEF"/>
    <w:rsid w:val="00C33284"/>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60155"/>
    <w:rsid w:val="00C6068B"/>
    <w:rsid w:val="00C616D1"/>
    <w:rsid w:val="00C621C4"/>
    <w:rsid w:val="00C62F4F"/>
    <w:rsid w:val="00C63339"/>
    <w:rsid w:val="00C63D7F"/>
    <w:rsid w:val="00C6516E"/>
    <w:rsid w:val="00C675C2"/>
    <w:rsid w:val="00C70824"/>
    <w:rsid w:val="00C74D47"/>
    <w:rsid w:val="00C76711"/>
    <w:rsid w:val="00C76E6B"/>
    <w:rsid w:val="00C820C7"/>
    <w:rsid w:val="00C8232A"/>
    <w:rsid w:val="00C83560"/>
    <w:rsid w:val="00C83565"/>
    <w:rsid w:val="00C8547A"/>
    <w:rsid w:val="00C8548E"/>
    <w:rsid w:val="00C858F3"/>
    <w:rsid w:val="00C85FDC"/>
    <w:rsid w:val="00C86457"/>
    <w:rsid w:val="00C87956"/>
    <w:rsid w:val="00C90F0E"/>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0734"/>
    <w:rsid w:val="00CC1A12"/>
    <w:rsid w:val="00CC22B4"/>
    <w:rsid w:val="00CC3EFC"/>
    <w:rsid w:val="00CC56E9"/>
    <w:rsid w:val="00CC57AE"/>
    <w:rsid w:val="00CC69CA"/>
    <w:rsid w:val="00CC6D77"/>
    <w:rsid w:val="00CC7134"/>
    <w:rsid w:val="00CD01BF"/>
    <w:rsid w:val="00CD0D7F"/>
    <w:rsid w:val="00CD27C3"/>
    <w:rsid w:val="00CD28F3"/>
    <w:rsid w:val="00CD2DE5"/>
    <w:rsid w:val="00CE007F"/>
    <w:rsid w:val="00CE1329"/>
    <w:rsid w:val="00CE16B6"/>
    <w:rsid w:val="00CE1824"/>
    <w:rsid w:val="00CE7E6E"/>
    <w:rsid w:val="00CF0484"/>
    <w:rsid w:val="00CF05E6"/>
    <w:rsid w:val="00CF1584"/>
    <w:rsid w:val="00CF1721"/>
    <w:rsid w:val="00CF1A90"/>
    <w:rsid w:val="00CF1C30"/>
    <w:rsid w:val="00CF3011"/>
    <w:rsid w:val="00CF337E"/>
    <w:rsid w:val="00CF34E7"/>
    <w:rsid w:val="00CF42B9"/>
    <w:rsid w:val="00CF595D"/>
    <w:rsid w:val="00CF6F6E"/>
    <w:rsid w:val="00CF7ED6"/>
    <w:rsid w:val="00D00D4F"/>
    <w:rsid w:val="00D01BB6"/>
    <w:rsid w:val="00D037D6"/>
    <w:rsid w:val="00D03A54"/>
    <w:rsid w:val="00D03D87"/>
    <w:rsid w:val="00D044A8"/>
    <w:rsid w:val="00D05ADB"/>
    <w:rsid w:val="00D05B60"/>
    <w:rsid w:val="00D05B73"/>
    <w:rsid w:val="00D06560"/>
    <w:rsid w:val="00D10109"/>
    <w:rsid w:val="00D139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250B"/>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7E30"/>
    <w:rsid w:val="00DC1C3B"/>
    <w:rsid w:val="00DC2618"/>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3953"/>
    <w:rsid w:val="00DE3A76"/>
    <w:rsid w:val="00DE3A8B"/>
    <w:rsid w:val="00DE497E"/>
    <w:rsid w:val="00DE4E78"/>
    <w:rsid w:val="00DE55EB"/>
    <w:rsid w:val="00DE602F"/>
    <w:rsid w:val="00DE74FB"/>
    <w:rsid w:val="00DE78F9"/>
    <w:rsid w:val="00DF04E7"/>
    <w:rsid w:val="00DF069A"/>
    <w:rsid w:val="00DF1F7A"/>
    <w:rsid w:val="00DF2032"/>
    <w:rsid w:val="00DF7897"/>
    <w:rsid w:val="00E0063A"/>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29F7"/>
    <w:rsid w:val="00E23924"/>
    <w:rsid w:val="00E23B8E"/>
    <w:rsid w:val="00E24296"/>
    <w:rsid w:val="00E26360"/>
    <w:rsid w:val="00E30568"/>
    <w:rsid w:val="00E30D10"/>
    <w:rsid w:val="00E30E48"/>
    <w:rsid w:val="00E31448"/>
    <w:rsid w:val="00E31524"/>
    <w:rsid w:val="00E317B2"/>
    <w:rsid w:val="00E33AF7"/>
    <w:rsid w:val="00E3669C"/>
    <w:rsid w:val="00E36B4E"/>
    <w:rsid w:val="00E41C77"/>
    <w:rsid w:val="00E529E7"/>
    <w:rsid w:val="00E53CDD"/>
    <w:rsid w:val="00E54C00"/>
    <w:rsid w:val="00E55363"/>
    <w:rsid w:val="00E55A1A"/>
    <w:rsid w:val="00E56C17"/>
    <w:rsid w:val="00E60530"/>
    <w:rsid w:val="00E63BB6"/>
    <w:rsid w:val="00E664CC"/>
    <w:rsid w:val="00E676AB"/>
    <w:rsid w:val="00E7017D"/>
    <w:rsid w:val="00E70A0D"/>
    <w:rsid w:val="00E70E92"/>
    <w:rsid w:val="00E71F2C"/>
    <w:rsid w:val="00E72AC6"/>
    <w:rsid w:val="00E73B5F"/>
    <w:rsid w:val="00E74887"/>
    <w:rsid w:val="00E751E9"/>
    <w:rsid w:val="00E764D4"/>
    <w:rsid w:val="00E765A0"/>
    <w:rsid w:val="00E77F28"/>
    <w:rsid w:val="00E80E68"/>
    <w:rsid w:val="00E81DB8"/>
    <w:rsid w:val="00E8200F"/>
    <w:rsid w:val="00E82DD4"/>
    <w:rsid w:val="00E82E71"/>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5A4"/>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AA1"/>
    <w:rsid w:val="00EC2E6E"/>
    <w:rsid w:val="00EC5003"/>
    <w:rsid w:val="00EC5C87"/>
    <w:rsid w:val="00EC6BC2"/>
    <w:rsid w:val="00ED299C"/>
    <w:rsid w:val="00ED3CBC"/>
    <w:rsid w:val="00ED43F8"/>
    <w:rsid w:val="00ED466F"/>
    <w:rsid w:val="00ED56F8"/>
    <w:rsid w:val="00ED5E4C"/>
    <w:rsid w:val="00ED5F64"/>
    <w:rsid w:val="00ED6B27"/>
    <w:rsid w:val="00EE04C5"/>
    <w:rsid w:val="00EE0B0E"/>
    <w:rsid w:val="00EE188E"/>
    <w:rsid w:val="00EE1CBC"/>
    <w:rsid w:val="00EE2424"/>
    <w:rsid w:val="00EE2937"/>
    <w:rsid w:val="00EE376A"/>
    <w:rsid w:val="00EE4CA1"/>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6C2"/>
    <w:rsid w:val="00F01481"/>
    <w:rsid w:val="00F0174B"/>
    <w:rsid w:val="00F02F80"/>
    <w:rsid w:val="00F02FB8"/>
    <w:rsid w:val="00F04960"/>
    <w:rsid w:val="00F04A20"/>
    <w:rsid w:val="00F057FD"/>
    <w:rsid w:val="00F06BF8"/>
    <w:rsid w:val="00F075E8"/>
    <w:rsid w:val="00F11FD3"/>
    <w:rsid w:val="00F12F31"/>
    <w:rsid w:val="00F13C18"/>
    <w:rsid w:val="00F1414B"/>
    <w:rsid w:val="00F159C6"/>
    <w:rsid w:val="00F21864"/>
    <w:rsid w:val="00F229B3"/>
    <w:rsid w:val="00F23102"/>
    <w:rsid w:val="00F248E9"/>
    <w:rsid w:val="00F259EE"/>
    <w:rsid w:val="00F26FFF"/>
    <w:rsid w:val="00F2759F"/>
    <w:rsid w:val="00F27A4A"/>
    <w:rsid w:val="00F3019A"/>
    <w:rsid w:val="00F30B01"/>
    <w:rsid w:val="00F30FA7"/>
    <w:rsid w:val="00F328F8"/>
    <w:rsid w:val="00F329BF"/>
    <w:rsid w:val="00F3408E"/>
    <w:rsid w:val="00F37448"/>
    <w:rsid w:val="00F375AC"/>
    <w:rsid w:val="00F40723"/>
    <w:rsid w:val="00F42CA6"/>
    <w:rsid w:val="00F45362"/>
    <w:rsid w:val="00F520CC"/>
    <w:rsid w:val="00F523FE"/>
    <w:rsid w:val="00F529F2"/>
    <w:rsid w:val="00F532A5"/>
    <w:rsid w:val="00F53447"/>
    <w:rsid w:val="00F53918"/>
    <w:rsid w:val="00F54427"/>
    <w:rsid w:val="00F5496E"/>
    <w:rsid w:val="00F54974"/>
    <w:rsid w:val="00F54A0B"/>
    <w:rsid w:val="00F54A26"/>
    <w:rsid w:val="00F551A6"/>
    <w:rsid w:val="00F56E28"/>
    <w:rsid w:val="00F576CD"/>
    <w:rsid w:val="00F60F16"/>
    <w:rsid w:val="00F62F90"/>
    <w:rsid w:val="00F65797"/>
    <w:rsid w:val="00F66F7C"/>
    <w:rsid w:val="00F72DAC"/>
    <w:rsid w:val="00F7310E"/>
    <w:rsid w:val="00F75583"/>
    <w:rsid w:val="00F769A2"/>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A7CDB"/>
    <w:rsid w:val="00FB2AAB"/>
    <w:rsid w:val="00FB4912"/>
    <w:rsid w:val="00FB4922"/>
    <w:rsid w:val="00FB50B9"/>
    <w:rsid w:val="00FB5285"/>
    <w:rsid w:val="00FB54F3"/>
    <w:rsid w:val="00FB6164"/>
    <w:rsid w:val="00FB6A37"/>
    <w:rsid w:val="00FC202A"/>
    <w:rsid w:val="00FC22A1"/>
    <w:rsid w:val="00FC6497"/>
    <w:rsid w:val="00FC7431"/>
    <w:rsid w:val="00FC7920"/>
    <w:rsid w:val="00FD1912"/>
    <w:rsid w:val="00FD3B9D"/>
    <w:rsid w:val="00FD4B99"/>
    <w:rsid w:val="00FD4D05"/>
    <w:rsid w:val="00FD5BAD"/>
    <w:rsid w:val="00FD5F84"/>
    <w:rsid w:val="00FD6F22"/>
    <w:rsid w:val="00FE0862"/>
    <w:rsid w:val="00FE21AE"/>
    <w:rsid w:val="00FE2FFE"/>
    <w:rsid w:val="00FE586C"/>
    <w:rsid w:val="00FE5A0F"/>
    <w:rsid w:val="00FE5E73"/>
    <w:rsid w:val="00FE5FB5"/>
    <w:rsid w:val="00FE6811"/>
    <w:rsid w:val="00FE68B3"/>
    <w:rsid w:val="00FE691D"/>
    <w:rsid w:val="00FF1D0D"/>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character" w:styleId="Hipervnculo">
    <w:name w:val="Hyperlink"/>
    <w:rsid w:val="006D0FF3"/>
    <w:rPr>
      <w:u w:val="single"/>
    </w:rPr>
  </w:style>
  <w:style w:type="paragraph" w:customStyle="1" w:styleId="Encabezadoypie">
    <w:name w:val="Encabezado y pie"/>
    <w:rsid w:val="006D0FF3"/>
    <w:pPr>
      <w:tabs>
        <w:tab w:val="right" w:pos="9020"/>
      </w:tabs>
    </w:pPr>
    <w:rPr>
      <w:rFonts w:ascii="Helvetica Neue" w:eastAsia="Arial Unicode MS"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rsid w:val="006D0FF3"/>
    <w:pPr>
      <w:spacing w:line="276" w:lineRule="auto"/>
    </w:pPr>
    <w:rPr>
      <w:rFonts w:ascii="Arial" w:eastAsia="Arial Unicode MS" w:hAnsi="Arial" w:cs="Arial Unicode MS"/>
      <w:color w:val="000000"/>
      <w:sz w:val="22"/>
      <w:szCs w:val="22"/>
      <w:u w:color="000000"/>
      <w:lang w:val="es-ES_tradnl"/>
      <w14:textOutline w14:w="0" w14:cap="flat" w14:cmpd="sng" w14:algn="ctr">
        <w14:noFill/>
        <w14:prstDash w14:val="solid"/>
        <w14:bevel/>
      </w14:textOutline>
    </w:rPr>
  </w:style>
  <w:style w:type="character" w:customStyle="1" w:styleId="Ninguno">
    <w:name w:val="Ninguno"/>
    <w:rsid w:val="006D0FF3"/>
  </w:style>
  <w:style w:type="numbering" w:customStyle="1" w:styleId="Estiloimportado5">
    <w:name w:val="Estilo importado 5"/>
    <w:rsid w:val="006D0FF3"/>
  </w:style>
  <w:style w:type="numbering" w:customStyle="1" w:styleId="Estiloimportado19">
    <w:name w:val="Estilo importado 19"/>
    <w:rsid w:val="006D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5461">
      <w:bodyDiv w:val="1"/>
      <w:marLeft w:val="0"/>
      <w:marRight w:val="0"/>
      <w:marTop w:val="0"/>
      <w:marBottom w:val="0"/>
      <w:divBdr>
        <w:top w:val="none" w:sz="0" w:space="0" w:color="auto"/>
        <w:left w:val="none" w:sz="0" w:space="0" w:color="auto"/>
        <w:bottom w:val="none" w:sz="0" w:space="0" w:color="auto"/>
        <w:right w:val="none" w:sz="0" w:space="0" w:color="auto"/>
      </w:divBdr>
    </w:div>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E449-BDA9-40E2-BA7A-80367E2C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12031</Words>
  <Characters>66175</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78050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PC</cp:lastModifiedBy>
  <cp:revision>2</cp:revision>
  <cp:lastPrinted>2022-04-08T18:20:00Z</cp:lastPrinted>
  <dcterms:created xsi:type="dcterms:W3CDTF">2022-04-13T16:08:00Z</dcterms:created>
  <dcterms:modified xsi:type="dcterms:W3CDTF">2022-04-13T16:08:00Z</dcterms:modified>
</cp:coreProperties>
</file>